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9987E" w14:textId="77777777" w:rsidR="00D53D3C" w:rsidRDefault="00D53D3C"/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D53D3C" w:rsidRPr="002F3A68" w14:paraId="502E7E7F" w14:textId="77777777" w:rsidTr="00F912C3">
        <w:tc>
          <w:tcPr>
            <w:tcW w:w="3192" w:type="dxa"/>
          </w:tcPr>
          <w:p w14:paraId="6EEBFD20" w14:textId="4105E077" w:rsidR="00D53D3C" w:rsidRPr="002F3A68" w:rsidRDefault="00CB5376" w:rsidP="00F912C3">
            <w:pPr>
              <w:tabs>
                <w:tab w:val="center" w:pos="4860"/>
                <w:tab w:val="right" w:pos="9540"/>
              </w:tabs>
            </w:pPr>
            <w:r>
              <w:t>2018</w:t>
            </w:r>
            <w:r w:rsidR="007F3503">
              <w:t>. gada 27</w:t>
            </w:r>
            <w:r w:rsidR="00D53D3C" w:rsidRPr="002F3A68">
              <w:t>.</w:t>
            </w:r>
            <w:r w:rsidR="00C46F69">
              <w:t>martā</w:t>
            </w:r>
          </w:p>
        </w:tc>
        <w:tc>
          <w:tcPr>
            <w:tcW w:w="3192" w:type="dxa"/>
          </w:tcPr>
          <w:p w14:paraId="6E5AAF48" w14:textId="77777777" w:rsidR="00D53D3C" w:rsidRPr="002F3A68" w:rsidRDefault="00D53D3C" w:rsidP="00F912C3">
            <w:pPr>
              <w:tabs>
                <w:tab w:val="center" w:pos="4860"/>
                <w:tab w:val="right" w:pos="9540"/>
              </w:tabs>
              <w:jc w:val="center"/>
            </w:pPr>
            <w:r w:rsidRPr="002F3A68">
              <w:t xml:space="preserve">Ventspilī </w:t>
            </w:r>
          </w:p>
        </w:tc>
        <w:tc>
          <w:tcPr>
            <w:tcW w:w="3192" w:type="dxa"/>
          </w:tcPr>
          <w:p w14:paraId="28034456" w14:textId="04A8142F" w:rsidR="00D53D3C" w:rsidRPr="002F3A68" w:rsidRDefault="00D53D3C" w:rsidP="00814C43">
            <w:pPr>
              <w:tabs>
                <w:tab w:val="center" w:pos="4860"/>
                <w:tab w:val="right" w:pos="9540"/>
              </w:tabs>
              <w:jc w:val="right"/>
            </w:pPr>
            <w:r>
              <w:t xml:space="preserve">  </w:t>
            </w:r>
            <w:r w:rsidRPr="002F3A68">
              <w:t>Nr.</w:t>
            </w:r>
            <w:r w:rsidR="007F3503">
              <w:t>48</w:t>
            </w:r>
          </w:p>
          <w:p w14:paraId="20614F5E" w14:textId="47F2741D" w:rsidR="00D53D3C" w:rsidRPr="002F3A68" w:rsidRDefault="007F3503" w:rsidP="00814C43">
            <w:pPr>
              <w:tabs>
                <w:tab w:val="center" w:pos="4860"/>
                <w:tab w:val="right" w:pos="9540"/>
              </w:tabs>
              <w:jc w:val="right"/>
            </w:pPr>
            <w:r>
              <w:t>(protokols Nr. 7</w:t>
            </w:r>
            <w:r w:rsidR="00814C43">
              <w:t>; 2</w:t>
            </w:r>
            <w:r w:rsidR="008E1204">
              <w:t>.</w:t>
            </w:r>
            <w:r w:rsidR="00D53D3C" w:rsidRPr="002F3A68">
              <w:t>§)</w:t>
            </w:r>
          </w:p>
        </w:tc>
      </w:tr>
      <w:tr w:rsidR="00814C43" w:rsidRPr="002F3A68" w14:paraId="2880DEEF" w14:textId="77777777" w:rsidTr="00F912C3">
        <w:tc>
          <w:tcPr>
            <w:tcW w:w="3192" w:type="dxa"/>
          </w:tcPr>
          <w:p w14:paraId="3B6DF5FD" w14:textId="77777777" w:rsidR="00814C43" w:rsidRDefault="00814C43" w:rsidP="00F912C3">
            <w:pPr>
              <w:tabs>
                <w:tab w:val="center" w:pos="4860"/>
                <w:tab w:val="right" w:pos="9540"/>
              </w:tabs>
            </w:pPr>
          </w:p>
        </w:tc>
        <w:tc>
          <w:tcPr>
            <w:tcW w:w="3192" w:type="dxa"/>
          </w:tcPr>
          <w:p w14:paraId="0482BA43" w14:textId="77777777" w:rsidR="00814C43" w:rsidRPr="002F3A68" w:rsidRDefault="00814C43" w:rsidP="00F912C3">
            <w:pPr>
              <w:tabs>
                <w:tab w:val="center" w:pos="4860"/>
                <w:tab w:val="right" w:pos="9540"/>
              </w:tabs>
              <w:jc w:val="center"/>
            </w:pPr>
          </w:p>
        </w:tc>
        <w:tc>
          <w:tcPr>
            <w:tcW w:w="3192" w:type="dxa"/>
          </w:tcPr>
          <w:p w14:paraId="26305D88" w14:textId="77777777" w:rsidR="00814C43" w:rsidRDefault="00814C43" w:rsidP="00814C43">
            <w:pPr>
              <w:tabs>
                <w:tab w:val="center" w:pos="4860"/>
                <w:tab w:val="right" w:pos="9540"/>
              </w:tabs>
              <w:jc w:val="right"/>
            </w:pPr>
          </w:p>
        </w:tc>
      </w:tr>
    </w:tbl>
    <w:p w14:paraId="22B7B491" w14:textId="77777777" w:rsidR="00D53D3C" w:rsidRPr="001F369E" w:rsidRDefault="00D53D3C" w:rsidP="00D53D3C">
      <w:pPr>
        <w:tabs>
          <w:tab w:val="right" w:pos="9540"/>
        </w:tabs>
        <w:rPr>
          <w:sz w:val="22"/>
          <w:szCs w:val="22"/>
        </w:rPr>
      </w:pPr>
      <w:r w:rsidRPr="001F369E">
        <w:rPr>
          <w:sz w:val="22"/>
          <w:szCs w:val="22"/>
        </w:rPr>
        <w:tab/>
      </w:r>
    </w:p>
    <w:p w14:paraId="7C96DDC3" w14:textId="77777777" w:rsidR="006955D5" w:rsidRPr="00B14CE3" w:rsidRDefault="00D53D3C" w:rsidP="006955D5">
      <w:pPr>
        <w:jc w:val="both"/>
        <w:rPr>
          <w:bCs/>
          <w:i/>
        </w:rPr>
      </w:pPr>
      <w:r w:rsidRPr="00B14CE3">
        <w:rPr>
          <w:i/>
        </w:rPr>
        <w:t>Par projektu “</w:t>
      </w:r>
      <w:r w:rsidR="006955D5" w:rsidRPr="00B14CE3">
        <w:rPr>
          <w:bCs/>
          <w:i/>
        </w:rPr>
        <w:t xml:space="preserve">Infrastruktūras izveide komercdarbības </w:t>
      </w:r>
    </w:p>
    <w:p w14:paraId="42C67FCB" w14:textId="0F446F2A" w:rsidR="00D53D3C" w:rsidRPr="00B14CE3" w:rsidRDefault="006955D5" w:rsidP="00B14CE3">
      <w:pPr>
        <w:jc w:val="both"/>
        <w:rPr>
          <w:bCs/>
          <w:i/>
        </w:rPr>
      </w:pPr>
      <w:r w:rsidRPr="00B14CE3">
        <w:rPr>
          <w:bCs/>
          <w:i/>
        </w:rPr>
        <w:t>attīstībai Pils ielā, Ventspilī”</w:t>
      </w:r>
    </w:p>
    <w:p w14:paraId="5421759F" w14:textId="4ACE2EAF" w:rsidR="00D53D3C" w:rsidRPr="002F3A68" w:rsidRDefault="000E2738" w:rsidP="00770DBC">
      <w:pPr>
        <w:pStyle w:val="Pamatteksts"/>
        <w:spacing w:before="120"/>
        <w:ind w:firstLine="567"/>
        <w:jc w:val="both"/>
      </w:pPr>
      <w:r>
        <w:t>Nolūkā</w:t>
      </w:r>
      <w:r w:rsidRPr="002F3A68">
        <w:t xml:space="preserve"> </w:t>
      </w:r>
      <w:r w:rsidRPr="000E2738">
        <w:t>nodrošin</w:t>
      </w:r>
      <w:r>
        <w:t>āt</w:t>
      </w:r>
      <w:r w:rsidRPr="000E2738">
        <w:t xml:space="preserve"> videi draudzīgu un vides ilgtspēju veicinošu teritoriālo izaugsm</w:t>
      </w:r>
      <w:r>
        <w:t>i un jaunu darba vietu radīšanu, veicināt</w:t>
      </w:r>
      <w:r w:rsidRPr="00321020">
        <w:t xml:space="preserve"> </w:t>
      </w:r>
      <w:r w:rsidR="006F253E">
        <w:t>Ventspils vecpilsētas apbūves sakārtošanu</w:t>
      </w:r>
      <w:r>
        <w:t>,</w:t>
      </w:r>
      <w:r w:rsidR="006F253E">
        <w:t xml:space="preserve"> </w:t>
      </w:r>
      <w:r>
        <w:t xml:space="preserve">atjaunojot </w:t>
      </w:r>
      <w:r w:rsidR="006F253E">
        <w:t>degradēto teritoriju</w:t>
      </w:r>
      <w:r>
        <w:t xml:space="preserve"> </w:t>
      </w:r>
      <w:r w:rsidR="006F253E">
        <w:t>komercdarbības attīstīb</w:t>
      </w:r>
      <w:r>
        <w:t>ai</w:t>
      </w:r>
      <w:r w:rsidR="006F253E" w:rsidRPr="002F3A68">
        <w:t xml:space="preserve"> </w:t>
      </w:r>
      <w:r w:rsidR="00B14CE3">
        <w:t>Ventspils pilsētā</w:t>
      </w:r>
      <w:r w:rsidR="00D53D3C" w:rsidRPr="002F3A68">
        <w:t xml:space="preserve">, </w:t>
      </w:r>
      <w:r>
        <w:t>ņemot vērā</w:t>
      </w:r>
      <w:r w:rsidRPr="002F3A68">
        <w:t xml:space="preserve"> </w:t>
      </w:r>
      <w:r w:rsidR="00D53D3C" w:rsidRPr="002F3A68">
        <w:t xml:space="preserve">likuma „Par pašvaldībām” 15.panta 2.punktā noteikto </w:t>
      </w:r>
      <w:r w:rsidR="00B14CE3">
        <w:t>gādāt par savas administratīvās teritorijas labiekārtošanu</w:t>
      </w:r>
      <w:r w:rsidR="00B14CE3" w:rsidRPr="002F3A68">
        <w:t xml:space="preserve"> </w:t>
      </w:r>
      <w:r w:rsidR="008506A0">
        <w:t>un 10.</w:t>
      </w:r>
      <w:r w:rsidR="00B14CE3">
        <w:t xml:space="preserve">punktā noteikto sekmēt saimniecisko darbību attiecīgajā administratīvajā teritorijā, rūpēties par bezdarba samazināšanu, </w:t>
      </w:r>
      <w:r w:rsidR="00D53D3C" w:rsidRPr="00177740">
        <w:t xml:space="preserve">ievērojot </w:t>
      </w:r>
      <w:r w:rsidR="00177740" w:rsidRPr="00770DBC">
        <w:t>Ministru kabineta 2015.gada 10.novembra noteikumos Nr.645 “Darbības programmas "Izaugsme un nodarbinātība" 5.6.2. specifiskā atbalsta mērķa "Teritoriju revitalizācija, reģenerējot degradētās teritorijas atbilstoši pašvaldību integrētajām attīstības programmām" īstenošanas noteikumi” noteikto</w:t>
      </w:r>
      <w:r w:rsidR="00177740" w:rsidRPr="00177740">
        <w:t xml:space="preserve"> </w:t>
      </w:r>
      <w:r w:rsidR="00177740" w:rsidRPr="002F55E3">
        <w:t>un</w:t>
      </w:r>
      <w:r w:rsidR="002F55E3">
        <w:t xml:space="preserve"> </w:t>
      </w:r>
      <w:r w:rsidR="00D53D3C" w:rsidRPr="002F55E3">
        <w:t xml:space="preserve">Ventspils </w:t>
      </w:r>
      <w:r w:rsidR="00D53D3C" w:rsidRPr="002F3A68">
        <w:t xml:space="preserve">pilsētas attīstības programmā 2014.-2020. gadam noteiktās prioritātes, rīcības virzienus, uzdevumus un veicamos pasākumus, saskaņā ar Ventspils pilsētas domes </w:t>
      </w:r>
      <w:r w:rsidR="00B14CE3">
        <w:t>Ekonomikas un budžeta komisijas 2018.</w:t>
      </w:r>
      <w:r w:rsidR="008506A0">
        <w:t>g</w:t>
      </w:r>
      <w:r w:rsidR="00B14CE3">
        <w:t xml:space="preserve">ada </w:t>
      </w:r>
      <w:r w:rsidR="005D5477">
        <w:t>16</w:t>
      </w:r>
      <w:r w:rsidR="00B14CE3">
        <w:t xml:space="preserve">. </w:t>
      </w:r>
      <w:r w:rsidR="00C46F69">
        <w:t>marta</w:t>
      </w:r>
      <w:r w:rsidR="00D53D3C" w:rsidRPr="002F3A68">
        <w:t xml:space="preserve"> un Finanšu komitejas </w:t>
      </w:r>
      <w:r w:rsidR="00B14CE3">
        <w:t xml:space="preserve">2018.gada </w:t>
      </w:r>
      <w:r w:rsidR="005D5477">
        <w:t>23</w:t>
      </w:r>
      <w:r w:rsidR="00B14CE3">
        <w:t xml:space="preserve">. </w:t>
      </w:r>
      <w:r w:rsidR="00C46F69">
        <w:t>marta</w:t>
      </w:r>
      <w:r w:rsidR="00B14CE3">
        <w:t xml:space="preserve"> atzinumiem</w:t>
      </w:r>
      <w:r w:rsidR="00D53D3C" w:rsidRPr="002F3A68">
        <w:t xml:space="preserve">, </w:t>
      </w:r>
    </w:p>
    <w:p w14:paraId="22AA3DAA" w14:textId="77777777" w:rsidR="00D53D3C" w:rsidRPr="002F3A68" w:rsidRDefault="00D53D3C" w:rsidP="00D53D3C">
      <w:pPr>
        <w:pStyle w:val="Virsraksts1"/>
        <w:rPr>
          <w:b w:val="0"/>
        </w:rPr>
      </w:pPr>
    </w:p>
    <w:p w14:paraId="780C619F" w14:textId="77777777" w:rsidR="00D53D3C" w:rsidRPr="002F3A68" w:rsidRDefault="00D53D3C" w:rsidP="00D53D3C">
      <w:pPr>
        <w:pStyle w:val="Virsraksts1"/>
        <w:rPr>
          <w:b w:val="0"/>
        </w:rPr>
      </w:pPr>
      <w:r w:rsidRPr="002F3A68">
        <w:rPr>
          <w:b w:val="0"/>
        </w:rPr>
        <w:t>Ventspils pilsētas dome</w:t>
      </w:r>
    </w:p>
    <w:p w14:paraId="0E09F9D1" w14:textId="77777777" w:rsidR="00D53D3C" w:rsidRPr="002F3A68" w:rsidRDefault="00D53D3C" w:rsidP="00D53D3C">
      <w:pPr>
        <w:jc w:val="center"/>
        <w:rPr>
          <w:b/>
          <w:bCs/>
        </w:rPr>
      </w:pPr>
      <w:r w:rsidRPr="002F3A68">
        <w:rPr>
          <w:b/>
          <w:bCs/>
        </w:rPr>
        <w:t>nolemj:</w:t>
      </w:r>
    </w:p>
    <w:p w14:paraId="2FC16D84" w14:textId="77777777" w:rsidR="00D53D3C" w:rsidRPr="002F3A68" w:rsidRDefault="00D53D3C" w:rsidP="00D53D3C">
      <w:pPr>
        <w:jc w:val="center"/>
        <w:rPr>
          <w:b/>
          <w:bCs/>
        </w:rPr>
      </w:pPr>
      <w:r w:rsidRPr="002F3A68">
        <w:rPr>
          <w:b/>
          <w:bCs/>
        </w:rPr>
        <w:t xml:space="preserve"> </w:t>
      </w:r>
    </w:p>
    <w:p w14:paraId="2A932956" w14:textId="1BB84409" w:rsidR="00D53D3C" w:rsidRPr="002F3A68" w:rsidRDefault="00D53D3C" w:rsidP="00D53D3C">
      <w:pPr>
        <w:pStyle w:val="Sarakstarindkopa"/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b/>
        </w:rPr>
      </w:pPr>
      <w:r w:rsidRPr="002F3A68">
        <w:t>Atbalstīt projekta “</w:t>
      </w:r>
      <w:r w:rsidR="00457804">
        <w:rPr>
          <w:bCs/>
        </w:rPr>
        <w:t>Infrastruktūras izveide komercdarbības attīstībai Pils ielā, Ventspilī”</w:t>
      </w:r>
      <w:r w:rsidRPr="002F3A68">
        <w:t xml:space="preserve"> (turpmāk – Projekts) iesnieguma iesniegšanu </w:t>
      </w:r>
      <w:r w:rsidR="00457804">
        <w:t>Ventspils pilsētas domes izsludinātajā 5.6.2.specifiskā atbalsta mērķa “Teritorijas revitalizācija, reģenerējot degradētās teritorijas atbilstoši pašvaldību integrētajām attīstības programmām” pirmajā</w:t>
      </w:r>
      <w:r w:rsidR="000E2738">
        <w:t xml:space="preserve"> projektu iesniegumu</w:t>
      </w:r>
      <w:r w:rsidR="00457804">
        <w:t xml:space="preserve"> </w:t>
      </w:r>
      <w:r w:rsidR="000E2738">
        <w:t>atlases kārtā</w:t>
      </w:r>
      <w:r w:rsidR="000E2738" w:rsidRPr="002F3A68">
        <w:t xml:space="preserve"> </w:t>
      </w:r>
      <w:r w:rsidR="00457804">
        <w:t>“Ieguldījumi degradēto teritoriju revitalizācija nacionālas nozīmes attīstības centru pašvaldībās”</w:t>
      </w:r>
      <w:r w:rsidRPr="002F3A68">
        <w:t>.</w:t>
      </w:r>
    </w:p>
    <w:p w14:paraId="6AA58D8C" w14:textId="55F1C76F" w:rsidR="00D53D3C" w:rsidRPr="00AF3912" w:rsidRDefault="00D53D3C" w:rsidP="00D53D3C">
      <w:pPr>
        <w:pStyle w:val="Sarakstarindkopa"/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b/>
        </w:rPr>
      </w:pPr>
      <w:r w:rsidRPr="002F3A68">
        <w:t xml:space="preserve">Projekta atbalsta gadījumā uzdot Ventspils pilsētas pašvaldības iestādei „Komunālā pārvalde” Projektu realizēt </w:t>
      </w:r>
      <w:r w:rsidR="000E2738">
        <w:t xml:space="preserve">no 2018.gada </w:t>
      </w:r>
      <w:r w:rsidRPr="002F3A68">
        <w:t>līdz 20</w:t>
      </w:r>
      <w:r w:rsidR="00DD2A00">
        <w:t>2</w:t>
      </w:r>
      <w:r w:rsidR="00BA2B18">
        <w:t>0</w:t>
      </w:r>
      <w:r w:rsidRPr="002F3A68">
        <w:t>.gada</w:t>
      </w:r>
      <w:r w:rsidR="000E2738">
        <w:t>m</w:t>
      </w:r>
      <w:r w:rsidRPr="002F3A68">
        <w:t xml:space="preserve"> par kopējo summu ne vairāk kā </w:t>
      </w:r>
      <w:r w:rsidR="008E5990">
        <w:t>2</w:t>
      </w:r>
      <w:r w:rsidR="00770DBC">
        <w:t>‘</w:t>
      </w:r>
      <w:r w:rsidR="00C46F69">
        <w:t>877</w:t>
      </w:r>
      <w:r w:rsidR="00770DBC">
        <w:t>’</w:t>
      </w:r>
      <w:r w:rsidR="00C46F69">
        <w:t>1</w:t>
      </w:r>
      <w:r w:rsidR="00770DBC">
        <w:t>44,2</w:t>
      </w:r>
      <w:r w:rsidR="00C46F69">
        <w:t>2</w:t>
      </w:r>
      <w:r w:rsidR="00770DBC">
        <w:t xml:space="preserve"> </w:t>
      </w:r>
      <w:r w:rsidR="008E5990">
        <w:t>EUR</w:t>
      </w:r>
      <w:r w:rsidRPr="002F3A68">
        <w:t>, t.sk.:</w:t>
      </w:r>
    </w:p>
    <w:p w14:paraId="6C3434BC" w14:textId="2F7CE902" w:rsidR="008E5990" w:rsidRDefault="008E5990" w:rsidP="008E5990">
      <w:pPr>
        <w:pStyle w:val="Sarakstarindkopa"/>
        <w:numPr>
          <w:ilvl w:val="1"/>
          <w:numId w:val="1"/>
        </w:numPr>
        <w:spacing w:before="120"/>
        <w:jc w:val="both"/>
      </w:pPr>
      <w:r w:rsidRPr="008E5EA5">
        <w:t xml:space="preserve">Eiropas </w:t>
      </w:r>
      <w:r>
        <w:t xml:space="preserve">Reģionālā attīstības </w:t>
      </w:r>
      <w:r w:rsidRPr="008E5EA5">
        <w:t>fonda finansējums 8</w:t>
      </w:r>
      <w:r w:rsidR="00C46F69">
        <w:t>2</w:t>
      </w:r>
      <w:r>
        <w:t>,3</w:t>
      </w:r>
      <w:r w:rsidR="00C46F69">
        <w:t>1</w:t>
      </w:r>
      <w:r w:rsidRPr="008E5EA5">
        <w:t xml:space="preserve">% no attiecināmajām izmaksām – </w:t>
      </w:r>
      <w:r>
        <w:t>1’807’563</w:t>
      </w:r>
      <w:r w:rsidR="00770DBC">
        <w:t>,00</w:t>
      </w:r>
      <w:r w:rsidRPr="008E5EA5">
        <w:t> EUR;</w:t>
      </w:r>
    </w:p>
    <w:p w14:paraId="29D7FA52" w14:textId="009E7645" w:rsidR="008E5990" w:rsidRPr="008E5EA5" w:rsidRDefault="008E5990" w:rsidP="008E5990">
      <w:pPr>
        <w:pStyle w:val="Sarakstarindkopa"/>
        <w:numPr>
          <w:ilvl w:val="1"/>
          <w:numId w:val="1"/>
        </w:numPr>
        <w:spacing w:before="120"/>
        <w:jc w:val="both"/>
      </w:pPr>
      <w:r>
        <w:t>Valsts budžeta dotācija 3,</w:t>
      </w:r>
      <w:r w:rsidR="00C46F69">
        <w:t>54</w:t>
      </w:r>
      <w:r>
        <w:t xml:space="preserve">% no attiecināmajām izmaksām – </w:t>
      </w:r>
      <w:r w:rsidR="00C46F69">
        <w:t>77’704,90</w:t>
      </w:r>
      <w:r>
        <w:t xml:space="preserve"> EUR;</w:t>
      </w:r>
    </w:p>
    <w:p w14:paraId="5DAAF687" w14:textId="64CB5F7A" w:rsidR="008E5990" w:rsidRPr="008E5EA5" w:rsidRDefault="008E5990" w:rsidP="008E5990">
      <w:pPr>
        <w:pStyle w:val="Sarakstarindkopa"/>
        <w:numPr>
          <w:ilvl w:val="1"/>
          <w:numId w:val="1"/>
        </w:numPr>
        <w:spacing w:before="120"/>
        <w:jc w:val="both"/>
      </w:pPr>
      <w:r w:rsidRPr="008E5EA5">
        <w:t xml:space="preserve">Ventspils pilsētas pašvaldības </w:t>
      </w:r>
      <w:r>
        <w:t xml:space="preserve">līdzfinansējums </w:t>
      </w:r>
      <w:r w:rsidR="00C46F69">
        <w:t>14,15</w:t>
      </w:r>
      <w:r w:rsidRPr="008E5EA5">
        <w:t xml:space="preserve">% no attiecināmajām izmaksām – </w:t>
      </w:r>
      <w:r w:rsidR="00C46F69">
        <w:t>310’819,62</w:t>
      </w:r>
      <w:r w:rsidRPr="008E5EA5">
        <w:t xml:space="preserve"> EUR;</w:t>
      </w:r>
    </w:p>
    <w:p w14:paraId="02C0719D" w14:textId="3BB6D6A3" w:rsidR="008E5990" w:rsidRDefault="008E5990" w:rsidP="008E5990">
      <w:pPr>
        <w:pStyle w:val="Sarakstarindkopa"/>
        <w:numPr>
          <w:ilvl w:val="1"/>
          <w:numId w:val="1"/>
        </w:numPr>
        <w:spacing w:before="120"/>
        <w:jc w:val="both"/>
      </w:pPr>
      <w:r w:rsidRPr="008E5EA5">
        <w:t>Ventspils pilsētas pašvaldības finansējums neatti</w:t>
      </w:r>
      <w:r>
        <w:t>ecināmo izmaksu segšanai – 6</w:t>
      </w:r>
      <w:r w:rsidR="00DA0690">
        <w:t>81</w:t>
      </w:r>
      <w:r>
        <w:t>’</w:t>
      </w:r>
      <w:r w:rsidR="00DA0690">
        <w:t>056</w:t>
      </w:r>
      <w:r w:rsidR="00770DBC">
        <w:t>,</w:t>
      </w:r>
      <w:r w:rsidR="00DA0690">
        <w:t>70</w:t>
      </w:r>
      <w:r w:rsidRPr="008E5EA5">
        <w:t> EUR</w:t>
      </w:r>
      <w:r w:rsidR="00445DBD">
        <w:t>,</w:t>
      </w:r>
      <w:r w:rsidR="00986057">
        <w:t xml:space="preserve"> t.sk. atgūstamais PVN</w:t>
      </w:r>
      <w:r w:rsidR="00610245">
        <w:t xml:space="preserve"> </w:t>
      </w:r>
      <w:r w:rsidR="00C46F69">
        <w:t>499’339,08</w:t>
      </w:r>
      <w:r w:rsidR="00610245">
        <w:t xml:space="preserve"> EUR</w:t>
      </w:r>
      <w:r w:rsidRPr="008E5EA5">
        <w:t>.</w:t>
      </w:r>
    </w:p>
    <w:p w14:paraId="2BD33BF9" w14:textId="77777777" w:rsidR="008E5990" w:rsidRPr="008E5EA5" w:rsidRDefault="008E5990" w:rsidP="008E5990">
      <w:pPr>
        <w:pStyle w:val="Sarakstarindkopa"/>
        <w:spacing w:before="120"/>
        <w:ind w:left="792"/>
        <w:jc w:val="both"/>
      </w:pPr>
    </w:p>
    <w:p w14:paraId="61B0922E" w14:textId="023F9233" w:rsidR="00D53D3C" w:rsidRDefault="00D53D3C" w:rsidP="00D53D3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2F3A68">
        <w:t>Projekta atbalsta gadījumā Ventspils pilsētas pašvaldības iestādei „Komunālā pārvalde” plānot 201</w:t>
      </w:r>
      <w:r w:rsidR="008E5990">
        <w:t>8</w:t>
      </w:r>
      <w:r w:rsidRPr="002F3A68">
        <w:t>.</w:t>
      </w:r>
      <w:r w:rsidR="006E7483">
        <w:t xml:space="preserve">, 2019., </w:t>
      </w:r>
      <w:r w:rsidR="00BA2B18">
        <w:t xml:space="preserve">un </w:t>
      </w:r>
      <w:r w:rsidR="008E5990">
        <w:t xml:space="preserve">2020. </w:t>
      </w:r>
      <w:r w:rsidRPr="002F3A68">
        <w:t>gada budžetā līdzekļus Projekta līdzfinansējuma un priekšfinansējuma nodrošināšanai</w:t>
      </w:r>
      <w:r w:rsidR="008E5990">
        <w:t>.</w:t>
      </w:r>
    </w:p>
    <w:p w14:paraId="4DE4CD92" w14:textId="059DF3FC" w:rsidR="00CB5376" w:rsidRDefault="0053747E" w:rsidP="00D53D3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>
        <w:t>Uzdot</w:t>
      </w:r>
      <w:r w:rsidRPr="00093FD3">
        <w:t xml:space="preserve"> </w:t>
      </w:r>
      <w:r w:rsidR="00CB5376" w:rsidRPr="00093FD3">
        <w:t xml:space="preserve">Ventspils pilsētas pašvaldības iestādes </w:t>
      </w:r>
      <w:r w:rsidR="00CB5376" w:rsidRPr="00336646">
        <w:t>„</w:t>
      </w:r>
      <w:r w:rsidR="00CB5376">
        <w:t>Komunālā pārvalde” direktor</w:t>
      </w:r>
      <w:r>
        <w:t>am</w:t>
      </w:r>
      <w:r w:rsidR="00CB5376">
        <w:t xml:space="preserve"> </w:t>
      </w:r>
      <w:r w:rsidR="00CB5376" w:rsidRPr="00093FD3">
        <w:t>parakstīt visu ar Projektu iesnieguma iesniegšanu un Projekta ieviešanu saistīto dokumentāciju.</w:t>
      </w:r>
    </w:p>
    <w:p w14:paraId="5DAF323A" w14:textId="77777777" w:rsidR="00D53D3C" w:rsidRPr="002F3A68" w:rsidRDefault="00D53D3C" w:rsidP="00D53D3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2F3A68">
        <w:rPr>
          <w:bCs/>
        </w:rPr>
        <w:t>Noteikt, ka izmaiņas Projekta finansējuma sadalījumā apstiprinātā budžeta ietvaros veicamas ar Ventspils pilsētas domes izpilddirektora rīkojumu pēc jautājuma izskatīšanas Ventspils pilsētas domes Ekonomikas un budžeta komisijā vai Finanšu komitejā.</w:t>
      </w:r>
    </w:p>
    <w:p w14:paraId="2526D342" w14:textId="17A5C8E4" w:rsidR="00D53D3C" w:rsidRPr="002F3A68" w:rsidRDefault="00D53D3C" w:rsidP="00D53D3C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</w:pPr>
      <w:r w:rsidRPr="002F3A68">
        <w:rPr>
          <w:color w:val="000000"/>
        </w:rPr>
        <w:t xml:space="preserve">Kontroli par šī lēmuma izpildi uzdot Ventspils pilsētas domes </w:t>
      </w:r>
      <w:r w:rsidR="0053747E">
        <w:rPr>
          <w:color w:val="000000"/>
        </w:rPr>
        <w:t xml:space="preserve">izpilddirektoram </w:t>
      </w:r>
      <w:proofErr w:type="spellStart"/>
      <w:r w:rsidR="0053747E">
        <w:rPr>
          <w:color w:val="000000"/>
        </w:rPr>
        <w:t>A.Ābelem</w:t>
      </w:r>
      <w:proofErr w:type="spellEnd"/>
      <w:r w:rsidR="00CB5376" w:rsidRPr="00770DBC">
        <w:rPr>
          <w:color w:val="000000"/>
        </w:rPr>
        <w:t>.</w:t>
      </w:r>
    </w:p>
    <w:p w14:paraId="5D834BF0" w14:textId="77777777" w:rsidR="00D53D3C" w:rsidRPr="002F3A68" w:rsidRDefault="00D53D3C" w:rsidP="00D53D3C">
      <w:pPr>
        <w:spacing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4"/>
        <w:gridCol w:w="4676"/>
      </w:tblGrid>
      <w:tr w:rsidR="00D53D3C" w:rsidRPr="002F3A68" w14:paraId="2520DC6E" w14:textId="77777777" w:rsidTr="00F912C3">
        <w:trPr>
          <w:trHeight w:val="1256"/>
        </w:trPr>
        <w:tc>
          <w:tcPr>
            <w:tcW w:w="4374" w:type="dxa"/>
          </w:tcPr>
          <w:p w14:paraId="11052289" w14:textId="77777777" w:rsidR="00D53D3C" w:rsidRPr="002F3A68" w:rsidRDefault="00D53D3C" w:rsidP="00F912C3">
            <w:pPr>
              <w:ind w:hanging="108"/>
              <w:jc w:val="both"/>
              <w:rPr>
                <w:bCs/>
              </w:rPr>
            </w:pPr>
          </w:p>
          <w:p w14:paraId="0D0AAE46" w14:textId="77777777" w:rsidR="00D53D3C" w:rsidRPr="002F3A68" w:rsidRDefault="00D53D3C" w:rsidP="00F912C3">
            <w:pPr>
              <w:ind w:hanging="108"/>
              <w:jc w:val="both"/>
              <w:rPr>
                <w:bCs/>
              </w:rPr>
            </w:pPr>
            <w:r w:rsidRPr="002F3A68">
              <w:rPr>
                <w:bCs/>
              </w:rPr>
              <w:t>Sēdes vadītājs,</w:t>
            </w:r>
          </w:p>
          <w:p w14:paraId="6DCC785C" w14:textId="77777777" w:rsidR="00D53D3C" w:rsidRPr="002F3A68" w:rsidRDefault="00D53D3C" w:rsidP="00F912C3">
            <w:pPr>
              <w:ind w:hanging="108"/>
              <w:jc w:val="both"/>
              <w:rPr>
                <w:bCs/>
              </w:rPr>
            </w:pPr>
            <w:r w:rsidRPr="002F3A68">
              <w:rPr>
                <w:bCs/>
              </w:rPr>
              <w:t>domes priekšsēdētāja 1.vietnieks</w:t>
            </w:r>
          </w:p>
          <w:p w14:paraId="583265D2" w14:textId="36E4A1C2" w:rsidR="00D53D3C" w:rsidRPr="002F3A68" w:rsidRDefault="002455EE" w:rsidP="00F912C3">
            <w:pPr>
              <w:ind w:hanging="108"/>
              <w:jc w:val="both"/>
              <w:rPr>
                <w:bCs/>
              </w:rPr>
            </w:pPr>
            <w:r>
              <w:rPr>
                <w:bCs/>
              </w:rPr>
              <w:t>sadarbības jautājumos</w:t>
            </w:r>
          </w:p>
          <w:p w14:paraId="207901A2" w14:textId="77777777" w:rsidR="00D53D3C" w:rsidRPr="002F3A68" w:rsidRDefault="00D53D3C" w:rsidP="00F912C3">
            <w:pPr>
              <w:ind w:hanging="108"/>
              <w:jc w:val="both"/>
              <w:rPr>
                <w:bCs/>
              </w:rPr>
            </w:pPr>
          </w:p>
          <w:p w14:paraId="5D405D3F" w14:textId="77777777" w:rsidR="00D53D3C" w:rsidRPr="002F3A68" w:rsidRDefault="00D53D3C" w:rsidP="00F912C3">
            <w:pPr>
              <w:ind w:hanging="108"/>
              <w:jc w:val="both"/>
              <w:rPr>
                <w:bCs/>
              </w:rPr>
            </w:pPr>
          </w:p>
        </w:tc>
        <w:tc>
          <w:tcPr>
            <w:tcW w:w="4676" w:type="dxa"/>
          </w:tcPr>
          <w:p w14:paraId="094618F9" w14:textId="77777777" w:rsidR="00D53D3C" w:rsidRPr="002F3A68" w:rsidRDefault="00D53D3C" w:rsidP="00F912C3">
            <w:pPr>
              <w:jc w:val="both"/>
              <w:rPr>
                <w:bCs/>
              </w:rPr>
            </w:pPr>
          </w:p>
          <w:p w14:paraId="6138CF30" w14:textId="77777777" w:rsidR="00D53D3C" w:rsidRPr="002F3A68" w:rsidRDefault="00D53D3C" w:rsidP="00F912C3">
            <w:pPr>
              <w:jc w:val="both"/>
              <w:rPr>
                <w:bCs/>
              </w:rPr>
            </w:pPr>
          </w:p>
          <w:p w14:paraId="5B715042" w14:textId="326E001F" w:rsidR="00D53D3C" w:rsidRPr="002F3A68" w:rsidRDefault="002455EE" w:rsidP="00F912C3">
            <w:pPr>
              <w:jc w:val="right"/>
              <w:rPr>
                <w:bCs/>
              </w:rPr>
            </w:pPr>
            <w:r>
              <w:rPr>
                <w:bCs/>
              </w:rPr>
              <w:t>G.Blumbergs</w:t>
            </w:r>
          </w:p>
        </w:tc>
      </w:tr>
    </w:tbl>
    <w:p w14:paraId="5DB9B66C" w14:textId="38E38AF5" w:rsidR="00D53D3C" w:rsidRPr="0005147C" w:rsidRDefault="00CF47FF" w:rsidP="00CF47FF">
      <w:pPr>
        <w:jc w:val="center"/>
      </w:pPr>
      <w:r>
        <w:rPr>
          <w:i/>
        </w:rPr>
        <w:t>/personīgais paraksts/</w:t>
      </w:r>
    </w:p>
    <w:p w14:paraId="3898462B" w14:textId="77777777" w:rsidR="008F1B82" w:rsidRDefault="008F1B82">
      <w:pPr>
        <w:ind w:right="8"/>
      </w:pPr>
    </w:p>
    <w:sectPr w:rsidR="008F1B82" w:rsidSect="00D53D3C">
      <w:headerReference w:type="default" r:id="rId8"/>
      <w:pgSz w:w="11906" w:h="16838"/>
      <w:pgMar w:top="851" w:right="1120" w:bottom="1132" w:left="1133" w:header="7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87AD" w14:textId="77777777" w:rsidR="00D53D3C" w:rsidRDefault="00D53D3C">
      <w:r>
        <w:separator/>
      </w:r>
    </w:p>
  </w:endnote>
  <w:endnote w:type="continuationSeparator" w:id="0">
    <w:p w14:paraId="6F827FEB" w14:textId="77777777" w:rsidR="00D53D3C" w:rsidRDefault="00D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71ED" w14:textId="77777777" w:rsidR="00D53D3C" w:rsidRDefault="00D53D3C">
      <w:r>
        <w:separator/>
      </w:r>
    </w:p>
  </w:footnote>
  <w:footnote w:type="continuationSeparator" w:id="0">
    <w:p w14:paraId="034A7A75" w14:textId="77777777" w:rsidR="00D53D3C" w:rsidRDefault="00D5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7D96" w14:textId="77777777" w:rsidR="008F1B82" w:rsidRDefault="00D53D3C">
    <w:pPr>
      <w:pStyle w:val="Galvene"/>
      <w:ind w:right="180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 wp14:anchorId="2B9A122A" wp14:editId="50B78E6D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0" b="0"/>
          <wp:wrapSquare wrapText="largest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6BFE0" w14:textId="77777777" w:rsidR="008F1B82" w:rsidRDefault="008F1B82">
    <w:pPr>
      <w:pStyle w:val="Galvene"/>
      <w:ind w:right="180"/>
      <w:jc w:val="center"/>
    </w:pPr>
  </w:p>
  <w:p w14:paraId="0E5BF328" w14:textId="77777777" w:rsidR="008F1B82" w:rsidRDefault="008F1B82">
    <w:pPr>
      <w:pStyle w:val="Galvene"/>
      <w:ind w:right="180"/>
      <w:jc w:val="center"/>
    </w:pPr>
  </w:p>
  <w:p w14:paraId="788C05E4" w14:textId="77777777" w:rsidR="008F1B82" w:rsidRDefault="008F1B82">
    <w:pPr>
      <w:pStyle w:val="Galvene"/>
      <w:ind w:left="165" w:right="180"/>
      <w:jc w:val="center"/>
    </w:pPr>
  </w:p>
  <w:p w14:paraId="2ECAFD28" w14:textId="77777777" w:rsidR="008F1B82" w:rsidRDefault="008F1B82">
    <w:pPr>
      <w:pStyle w:val="Galvene"/>
      <w:ind w:left="390" w:right="-15"/>
      <w:jc w:val="center"/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8F1B82" w14:paraId="7DA7EE93" w14:textId="77777777">
      <w:tc>
        <w:tcPr>
          <w:tcW w:w="9651" w:type="dxa"/>
          <w:shd w:val="clear" w:color="auto" w:fill="auto"/>
        </w:tcPr>
        <w:p w14:paraId="3C5EAECA" w14:textId="77777777" w:rsidR="008F1B82" w:rsidRPr="00D55595" w:rsidRDefault="008F1B82">
          <w:pPr>
            <w:pStyle w:val="TableContents"/>
            <w:snapToGrid w:val="0"/>
            <w:ind w:right="180"/>
            <w:jc w:val="center"/>
            <w:rPr>
              <w:b/>
              <w:bCs/>
            </w:rPr>
          </w:pPr>
          <w:r w:rsidRPr="00D55595">
            <w:rPr>
              <w:b/>
              <w:bCs/>
            </w:rPr>
            <w:t>Latvijas Republika</w:t>
          </w:r>
        </w:p>
        <w:p w14:paraId="17644B42" w14:textId="77777777" w:rsidR="008F1B82" w:rsidRPr="00D55595" w:rsidRDefault="008F1B82">
          <w:pPr>
            <w:pStyle w:val="TableContents"/>
            <w:ind w:right="180"/>
            <w:jc w:val="center"/>
            <w:rPr>
              <w:b/>
              <w:bCs/>
            </w:rPr>
          </w:pPr>
          <w:r w:rsidRPr="00D55595">
            <w:rPr>
              <w:b/>
              <w:bCs/>
            </w:rPr>
            <w:t>VENTSPILS PILSĒTAS DOME</w:t>
          </w:r>
        </w:p>
      </w:tc>
    </w:tr>
    <w:tr w:rsidR="008F1B82" w14:paraId="610CC2BE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E78882C" w14:textId="77777777" w:rsidR="008F1B82" w:rsidRPr="00D55595" w:rsidRDefault="008F1B82" w:rsidP="00D55595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</w:rPr>
          </w:pPr>
          <w:r w:rsidRPr="00D55595">
            <w:rPr>
              <w:sz w:val="18"/>
              <w:szCs w:val="18"/>
            </w:rPr>
            <w:t>Jūras iela 36, Ventspils, LV</w:t>
          </w:r>
          <w:r w:rsidRPr="00D55595">
            <w:rPr>
              <w:sz w:val="18"/>
              <w:szCs w:val="18"/>
            </w:rPr>
            <w:softHyphen/>
            <w:t>3601,</w:t>
          </w:r>
          <w:r w:rsidR="00D55595" w:rsidRPr="00D55595">
            <w:rPr>
              <w:sz w:val="18"/>
              <w:szCs w:val="18"/>
            </w:rPr>
            <w:t xml:space="preserve"> Latvija,</w:t>
          </w:r>
          <w:r w:rsidRPr="00D55595">
            <w:rPr>
              <w:sz w:val="18"/>
              <w:szCs w:val="18"/>
            </w:rPr>
            <w:t xml:space="preserve"> tālr.: 63601100, e-pasts: dome@ventspils.lv</w:t>
          </w:r>
        </w:p>
      </w:tc>
    </w:tr>
  </w:tbl>
  <w:p w14:paraId="4197ED28" w14:textId="77777777" w:rsidR="00D55595" w:rsidRDefault="00D55595" w:rsidP="00D55595">
    <w:pPr>
      <w:jc w:val="right"/>
      <w:rPr>
        <w:b/>
        <w:caps/>
        <w:szCs w:val="20"/>
        <w:lang w:eastAsia="en-US"/>
      </w:rPr>
    </w:pPr>
  </w:p>
  <w:p w14:paraId="7C71F437" w14:textId="7870A978" w:rsidR="008F1B82" w:rsidRDefault="007F3503">
    <w:pPr>
      <w:pStyle w:val="Galvene"/>
      <w:ind w:right="180"/>
      <w:jc w:val="center"/>
    </w:pPr>
    <w:r>
      <w:rPr>
        <w:b/>
        <w:caps/>
        <w:szCs w:val="20"/>
        <w:lang w:eastAsia="en-US"/>
      </w:rPr>
      <w:t>LĒMUM</w:t>
    </w:r>
    <w:r w:rsidR="00F2026B" w:rsidRPr="00F2026B">
      <w:rPr>
        <w:b/>
        <w:caps/>
        <w:szCs w:val="20"/>
        <w:lang w:eastAsia="en-U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6A2"/>
    <w:multiLevelType w:val="multilevel"/>
    <w:tmpl w:val="286E8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3CE71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AF6F07"/>
    <w:multiLevelType w:val="multilevel"/>
    <w:tmpl w:val="675C8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787118554">
    <w:abstractNumId w:val="1"/>
  </w:num>
  <w:num w:numId="2" w16cid:durableId="69738334">
    <w:abstractNumId w:val="2"/>
  </w:num>
  <w:num w:numId="3" w16cid:durableId="120837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3C"/>
    <w:rsid w:val="00031922"/>
    <w:rsid w:val="00052EAB"/>
    <w:rsid w:val="000B74C2"/>
    <w:rsid w:val="000E2738"/>
    <w:rsid w:val="00131CA9"/>
    <w:rsid w:val="00141DAA"/>
    <w:rsid w:val="00167FCB"/>
    <w:rsid w:val="00177740"/>
    <w:rsid w:val="001E5468"/>
    <w:rsid w:val="002455EE"/>
    <w:rsid w:val="00273B9F"/>
    <w:rsid w:val="002E796C"/>
    <w:rsid w:val="002F55E3"/>
    <w:rsid w:val="003A2730"/>
    <w:rsid w:val="00445DBD"/>
    <w:rsid w:val="00457804"/>
    <w:rsid w:val="0053747E"/>
    <w:rsid w:val="005D5477"/>
    <w:rsid w:val="00610245"/>
    <w:rsid w:val="006955D5"/>
    <w:rsid w:val="006E7483"/>
    <w:rsid w:val="006E774F"/>
    <w:rsid w:val="006F253E"/>
    <w:rsid w:val="007153B3"/>
    <w:rsid w:val="00770DBC"/>
    <w:rsid w:val="007B1358"/>
    <w:rsid w:val="007E5876"/>
    <w:rsid w:val="007F3503"/>
    <w:rsid w:val="00814C43"/>
    <w:rsid w:val="008506A0"/>
    <w:rsid w:val="008C55FB"/>
    <w:rsid w:val="008E1204"/>
    <w:rsid w:val="008E5990"/>
    <w:rsid w:val="008F1B82"/>
    <w:rsid w:val="008F2F42"/>
    <w:rsid w:val="00986057"/>
    <w:rsid w:val="00AD267F"/>
    <w:rsid w:val="00B14CE3"/>
    <w:rsid w:val="00B56659"/>
    <w:rsid w:val="00BA2B18"/>
    <w:rsid w:val="00C46F69"/>
    <w:rsid w:val="00CB1DAA"/>
    <w:rsid w:val="00CB5376"/>
    <w:rsid w:val="00CF47FF"/>
    <w:rsid w:val="00D53D3C"/>
    <w:rsid w:val="00D548E2"/>
    <w:rsid w:val="00D55595"/>
    <w:rsid w:val="00DA0690"/>
    <w:rsid w:val="00DB346D"/>
    <w:rsid w:val="00DD2A00"/>
    <w:rsid w:val="00F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0AD2E7F"/>
  <w15:docId w15:val="{CFE853AA-7B2F-4635-AD48-A544E97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3D3C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53D3C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pPr>
      <w:suppressLineNumbers/>
      <w:tabs>
        <w:tab w:val="center" w:pos="4819"/>
        <w:tab w:val="right" w:pos="9638"/>
      </w:tabs>
    </w:pPr>
  </w:style>
  <w:style w:type="character" w:customStyle="1" w:styleId="Virsraksts1Rakstz">
    <w:name w:val="Virsraksts 1 Rakstz."/>
    <w:basedOn w:val="Noklusjumarindkopasfonts"/>
    <w:link w:val="Virsraksts1"/>
    <w:rsid w:val="00D53D3C"/>
    <w:rPr>
      <w:b/>
      <w:bCs/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D53D3C"/>
    <w:pPr>
      <w:ind w:left="720"/>
    </w:pPr>
  </w:style>
  <w:style w:type="character" w:customStyle="1" w:styleId="PamattekstsRakstz">
    <w:name w:val="Pamatteksts Rakstz."/>
    <w:link w:val="Pamatteksts"/>
    <w:rsid w:val="00D53D3C"/>
    <w:rPr>
      <w:rFonts w:eastAsia="Arial"/>
      <w:kern w:val="1"/>
      <w:sz w:val="24"/>
      <w:szCs w:val="24"/>
      <w:lang w:val="e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27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2738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53747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3747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3747E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3747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3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eseS\Jaun&#257;s%20domes%20veidlapas\Domes%20_Lemuma_projekts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9A5B-8AAC-4538-B1F6-F83D4DA0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_Lemuma_projekts</Template>
  <TotalTime>0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Spudiņa</dc:creator>
  <cp:lastModifiedBy>Anete Podniece</cp:lastModifiedBy>
  <cp:revision>2</cp:revision>
  <cp:lastPrinted>2018-03-27T13:39:00Z</cp:lastPrinted>
  <dcterms:created xsi:type="dcterms:W3CDTF">2022-12-22T13:45:00Z</dcterms:created>
  <dcterms:modified xsi:type="dcterms:W3CDTF">2022-12-22T13:45:00Z</dcterms:modified>
</cp:coreProperties>
</file>