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FCD77D" w14:textId="589F7E7C" w:rsidR="0074101D" w:rsidRPr="00431C60" w:rsidRDefault="000F0D5A">
      <w:pPr>
        <w:widowControl/>
        <w:tabs>
          <w:tab w:val="right" w:pos="9781"/>
        </w:tabs>
        <w:jc w:val="center"/>
        <w:textAlignment w:val="baseline"/>
        <w:rPr>
          <w:rFonts w:eastAsia="Times New Roman"/>
          <w:b/>
          <w:bCs/>
          <w:kern w:val="0"/>
          <w:lang w:eastAsia="en-US"/>
        </w:rPr>
      </w:pPr>
      <w:bookmarkStart w:id="0" w:name="__DdeLink__26512_2455296064"/>
      <w:bookmarkEnd w:id="0"/>
      <w:r w:rsidRPr="00431C60">
        <w:rPr>
          <w:rFonts w:eastAsia="Times New Roman"/>
          <w:b/>
          <w:bCs/>
          <w:kern w:val="0"/>
          <w:lang w:eastAsia="en-US"/>
        </w:rPr>
        <w:t>SAISTOŠ</w:t>
      </w:r>
      <w:r w:rsidR="00CA2D4E" w:rsidRPr="00431C60">
        <w:rPr>
          <w:rFonts w:eastAsia="Times New Roman"/>
          <w:b/>
          <w:bCs/>
          <w:kern w:val="0"/>
          <w:lang w:eastAsia="en-US"/>
        </w:rPr>
        <w:t>IE</w:t>
      </w:r>
      <w:r w:rsidRPr="00431C60">
        <w:rPr>
          <w:rFonts w:eastAsia="Times New Roman"/>
          <w:b/>
          <w:bCs/>
          <w:kern w:val="0"/>
          <w:lang w:eastAsia="en-US"/>
        </w:rPr>
        <w:t xml:space="preserve"> NOTEIKUM</w:t>
      </w:r>
      <w:r w:rsidR="00CA2D4E" w:rsidRPr="00431C60">
        <w:rPr>
          <w:rFonts w:eastAsia="Times New Roman"/>
          <w:b/>
          <w:bCs/>
          <w:kern w:val="0"/>
          <w:lang w:eastAsia="en-US"/>
        </w:rPr>
        <w:t>I</w:t>
      </w:r>
      <w:r w:rsidRPr="00431C60">
        <w:rPr>
          <w:rFonts w:eastAsia="Times New Roman"/>
          <w:b/>
          <w:bCs/>
          <w:kern w:val="0"/>
          <w:lang w:eastAsia="en-US"/>
        </w:rPr>
        <w:t xml:space="preserve"> </w:t>
      </w:r>
    </w:p>
    <w:p w14:paraId="4A9AE680" w14:textId="77777777" w:rsidR="007975B8" w:rsidRPr="00431C60" w:rsidRDefault="007975B8">
      <w:pPr>
        <w:widowControl/>
        <w:tabs>
          <w:tab w:val="right" w:pos="9781"/>
        </w:tabs>
        <w:jc w:val="center"/>
        <w:textAlignment w:val="baseline"/>
        <w:rPr>
          <w:rFonts w:eastAsia="Times New Roman"/>
          <w:b/>
          <w:bCs/>
          <w:kern w:val="0"/>
          <w:lang w:eastAsia="en-US"/>
        </w:rPr>
      </w:pPr>
    </w:p>
    <w:p w14:paraId="6EE4253E" w14:textId="4657B6D0" w:rsidR="007975B8" w:rsidRPr="00431C60" w:rsidRDefault="007975B8" w:rsidP="007975B8">
      <w:pPr>
        <w:widowControl/>
        <w:tabs>
          <w:tab w:val="right" w:pos="9781"/>
        </w:tabs>
        <w:jc w:val="right"/>
        <w:textAlignment w:val="baseline"/>
        <w:rPr>
          <w:rFonts w:eastAsia="Times New Roman"/>
          <w:kern w:val="0"/>
          <w:lang w:eastAsia="en-US"/>
        </w:rPr>
      </w:pPr>
      <w:r w:rsidRPr="00431C60">
        <w:rPr>
          <w:rFonts w:eastAsia="Times New Roman"/>
          <w:kern w:val="0"/>
          <w:lang w:eastAsia="en-US"/>
        </w:rPr>
        <w:t>KONSOLIDĒTĀ REDAKCIJA</w:t>
      </w:r>
    </w:p>
    <w:p w14:paraId="42870030" w14:textId="243E6DBA" w:rsidR="007975B8" w:rsidRPr="00431C60" w:rsidRDefault="007975B8" w:rsidP="007975B8">
      <w:pPr>
        <w:widowControl/>
        <w:tabs>
          <w:tab w:val="right" w:pos="9781"/>
        </w:tabs>
        <w:jc w:val="right"/>
        <w:textAlignment w:val="baseline"/>
        <w:rPr>
          <w:rFonts w:eastAsia="Times New Roman"/>
          <w:i/>
          <w:iCs/>
          <w:kern w:val="0"/>
          <w:lang w:eastAsia="en-US"/>
        </w:rPr>
      </w:pPr>
      <w:r w:rsidRPr="00431C60">
        <w:rPr>
          <w:rFonts w:eastAsia="Times New Roman"/>
          <w:i/>
          <w:iCs/>
          <w:kern w:val="0"/>
          <w:lang w:eastAsia="en-US"/>
        </w:rPr>
        <w:t>Grozījumi:</w:t>
      </w:r>
    </w:p>
    <w:p w14:paraId="603F75D1" w14:textId="5FBC4BCE" w:rsidR="007975B8" w:rsidRPr="00431C60" w:rsidRDefault="00702E37" w:rsidP="007975B8">
      <w:pPr>
        <w:widowControl/>
        <w:tabs>
          <w:tab w:val="right" w:pos="9781"/>
        </w:tabs>
        <w:jc w:val="right"/>
        <w:textAlignment w:val="baseline"/>
        <w:rPr>
          <w:rFonts w:eastAsia="Times New Roman"/>
          <w:i/>
          <w:iCs/>
          <w:kern w:val="0"/>
          <w:lang w:eastAsia="en-US"/>
        </w:rPr>
      </w:pPr>
      <w:r w:rsidRPr="00431C60">
        <w:rPr>
          <w:rFonts w:eastAsia="Times New Roman"/>
          <w:i/>
          <w:iCs/>
          <w:kern w:val="0"/>
          <w:lang w:eastAsia="en-US"/>
        </w:rPr>
        <w:t>______</w:t>
      </w:r>
      <w:r w:rsidR="00735546" w:rsidRPr="00431C60">
        <w:rPr>
          <w:rFonts w:eastAsia="Times New Roman"/>
          <w:i/>
          <w:iCs/>
          <w:kern w:val="0"/>
          <w:lang w:eastAsia="en-US"/>
        </w:rPr>
        <w:t>.202</w:t>
      </w:r>
      <w:r w:rsidRPr="00431C60">
        <w:rPr>
          <w:rFonts w:eastAsia="Times New Roman"/>
          <w:i/>
          <w:iCs/>
          <w:kern w:val="0"/>
          <w:lang w:eastAsia="en-US"/>
        </w:rPr>
        <w:t>4</w:t>
      </w:r>
      <w:r w:rsidR="00735546" w:rsidRPr="00431C60">
        <w:rPr>
          <w:rFonts w:eastAsia="Times New Roman"/>
          <w:i/>
          <w:iCs/>
          <w:kern w:val="0"/>
          <w:lang w:eastAsia="en-US"/>
        </w:rPr>
        <w:t>.</w:t>
      </w:r>
      <w:r w:rsidR="007975B8" w:rsidRPr="00431C60">
        <w:rPr>
          <w:rFonts w:eastAsia="Times New Roman"/>
          <w:i/>
          <w:iCs/>
          <w:kern w:val="0"/>
          <w:lang w:eastAsia="en-US"/>
        </w:rPr>
        <w:t xml:space="preserve"> saistošie noteikumi Nr. </w:t>
      </w:r>
      <w:r w:rsidRPr="00431C60">
        <w:rPr>
          <w:rFonts w:eastAsia="Times New Roman"/>
          <w:i/>
          <w:iCs/>
          <w:kern w:val="0"/>
          <w:lang w:eastAsia="en-US"/>
        </w:rPr>
        <w:t>_____</w:t>
      </w:r>
    </w:p>
    <w:p w14:paraId="6821622F" w14:textId="1B3BC649" w:rsidR="00735546" w:rsidRPr="00431C60" w:rsidRDefault="00735546" w:rsidP="00735546">
      <w:pPr>
        <w:widowControl/>
        <w:tabs>
          <w:tab w:val="right" w:pos="9781"/>
        </w:tabs>
        <w:jc w:val="center"/>
        <w:textAlignment w:val="baseline"/>
        <w:rPr>
          <w:rFonts w:eastAsia="Times New Roman"/>
          <w:i/>
          <w:iCs/>
          <w:kern w:val="0"/>
          <w:lang w:eastAsia="en-US"/>
        </w:rPr>
      </w:pPr>
      <w:r w:rsidRPr="00431C60">
        <w:rPr>
          <w:rFonts w:eastAsia="Times New Roman"/>
          <w:i/>
          <w:iCs/>
          <w:kern w:val="0"/>
          <w:lang w:eastAsia="en-US"/>
        </w:rPr>
        <w:t xml:space="preserve">                                                                                             __.__.2023. saistošie noteikumi Nr. </w:t>
      </w:r>
    </w:p>
    <w:p w14:paraId="27E3A623" w14:textId="77777777" w:rsidR="0074101D" w:rsidRPr="00431C60" w:rsidRDefault="0074101D">
      <w:pPr>
        <w:widowControl/>
        <w:tabs>
          <w:tab w:val="right" w:pos="9781"/>
        </w:tabs>
        <w:jc w:val="center"/>
        <w:textAlignment w:val="baseline"/>
        <w:rPr>
          <w:rFonts w:eastAsia="Times New Roman"/>
          <w:kern w:val="0"/>
          <w:lang w:eastAsia="ar-SA"/>
        </w:rPr>
      </w:pPr>
    </w:p>
    <w:tbl>
      <w:tblPr>
        <w:tblW w:w="9282" w:type="dxa"/>
        <w:tblLayout w:type="fixed"/>
        <w:tblLook w:val="01E0" w:firstRow="1" w:lastRow="1" w:firstColumn="1" w:lastColumn="1" w:noHBand="0" w:noVBand="0"/>
      </w:tblPr>
      <w:tblGrid>
        <w:gridCol w:w="3094"/>
        <w:gridCol w:w="3094"/>
        <w:gridCol w:w="3094"/>
      </w:tblGrid>
      <w:tr w:rsidR="00732860" w:rsidRPr="00431C60" w14:paraId="5E27D7E2" w14:textId="77777777">
        <w:tc>
          <w:tcPr>
            <w:tcW w:w="3094" w:type="dxa"/>
          </w:tcPr>
          <w:p w14:paraId="735B5A43" w14:textId="77777777" w:rsidR="00774675" w:rsidRPr="00431C60" w:rsidRDefault="00774675">
            <w:pPr>
              <w:tabs>
                <w:tab w:val="left" w:pos="0"/>
              </w:tabs>
            </w:pPr>
          </w:p>
          <w:p w14:paraId="63694A61" w14:textId="764C1412" w:rsidR="0074101D" w:rsidRPr="00431C60" w:rsidRDefault="000F0D5A">
            <w:pPr>
              <w:tabs>
                <w:tab w:val="left" w:pos="0"/>
              </w:tabs>
            </w:pPr>
            <w:r w:rsidRPr="00431C60">
              <w:t>20</w:t>
            </w:r>
            <w:r w:rsidR="002768FF" w:rsidRPr="00431C60">
              <w:t>2</w:t>
            </w:r>
            <w:r w:rsidR="00702E37" w:rsidRPr="00431C60">
              <w:t>4</w:t>
            </w:r>
            <w:r w:rsidRPr="00431C60">
              <w:t>.</w:t>
            </w:r>
            <w:r w:rsidR="00735546" w:rsidRPr="00431C60">
              <w:t> </w:t>
            </w:r>
            <w:r w:rsidRPr="00431C60">
              <w:t xml:space="preserve">gada </w:t>
            </w:r>
            <w:r w:rsidR="00702E37" w:rsidRPr="00431C60">
              <w:t>_______</w:t>
            </w:r>
          </w:p>
        </w:tc>
        <w:tc>
          <w:tcPr>
            <w:tcW w:w="3094" w:type="dxa"/>
          </w:tcPr>
          <w:p w14:paraId="595757E2" w14:textId="77777777" w:rsidR="0074101D" w:rsidRPr="00431C60" w:rsidRDefault="000F0D5A">
            <w:pPr>
              <w:tabs>
                <w:tab w:val="left" w:pos="0"/>
              </w:tabs>
              <w:jc w:val="center"/>
            </w:pPr>
            <w:r w:rsidRPr="00431C60">
              <w:t>Ventspilī</w:t>
            </w:r>
          </w:p>
        </w:tc>
        <w:tc>
          <w:tcPr>
            <w:tcW w:w="3094" w:type="dxa"/>
          </w:tcPr>
          <w:p w14:paraId="272930A3" w14:textId="77777777" w:rsidR="00774675" w:rsidRPr="00431C60" w:rsidRDefault="00774675">
            <w:pPr>
              <w:tabs>
                <w:tab w:val="left" w:pos="0"/>
              </w:tabs>
              <w:jc w:val="right"/>
            </w:pPr>
          </w:p>
          <w:p w14:paraId="06D3617B" w14:textId="5485194F" w:rsidR="0074101D" w:rsidRPr="00431C60" w:rsidRDefault="000F0D5A">
            <w:pPr>
              <w:tabs>
                <w:tab w:val="left" w:pos="0"/>
              </w:tabs>
              <w:jc w:val="right"/>
            </w:pPr>
            <w:r w:rsidRPr="00431C60">
              <w:t>Nr.</w:t>
            </w:r>
            <w:r w:rsidR="00774675" w:rsidRPr="00431C60">
              <w:t> </w:t>
            </w:r>
            <w:r w:rsidR="00EF2EEC">
              <w:t>1</w:t>
            </w:r>
          </w:p>
          <w:p w14:paraId="4A6541FC" w14:textId="0CBB174B" w:rsidR="0074101D" w:rsidRPr="00431C60" w:rsidRDefault="000F0D5A">
            <w:pPr>
              <w:tabs>
                <w:tab w:val="left" w:pos="0"/>
              </w:tabs>
              <w:jc w:val="right"/>
            </w:pPr>
            <w:r w:rsidRPr="00431C60">
              <w:t>(protokols Nr.</w:t>
            </w:r>
            <w:r w:rsidR="00702E37" w:rsidRPr="00431C60">
              <w:t>______</w:t>
            </w:r>
          </w:p>
          <w:p w14:paraId="764F6021" w14:textId="68CF3210" w:rsidR="002768FF" w:rsidRPr="00431C60" w:rsidRDefault="002768FF">
            <w:pPr>
              <w:tabs>
                <w:tab w:val="left" w:pos="0"/>
              </w:tabs>
              <w:jc w:val="right"/>
            </w:pPr>
          </w:p>
        </w:tc>
      </w:tr>
    </w:tbl>
    <w:p w14:paraId="3991E9B8" w14:textId="77777777" w:rsidR="0074101D" w:rsidRPr="00431C60" w:rsidRDefault="0074101D" w:rsidP="00EB22A2">
      <w:pPr>
        <w:widowControl/>
        <w:tabs>
          <w:tab w:val="left" w:pos="7500"/>
        </w:tabs>
        <w:suppressAutoHyphens w:val="0"/>
        <w:spacing w:before="120" w:after="120"/>
        <w:jc w:val="right"/>
        <w:rPr>
          <w:rFonts w:eastAsia="Times New Roman"/>
          <w:b/>
          <w:bCs/>
          <w:kern w:val="0"/>
          <w:lang w:eastAsia="en-US"/>
        </w:rPr>
      </w:pPr>
    </w:p>
    <w:p w14:paraId="2DC011E9" w14:textId="00BD0E09" w:rsidR="0074101D" w:rsidRPr="00431C60" w:rsidRDefault="00B55634" w:rsidP="00EF0788">
      <w:pPr>
        <w:jc w:val="center"/>
        <w:rPr>
          <w:b/>
          <w:sz w:val="28"/>
          <w:szCs w:val="28"/>
          <w:shd w:val="clear" w:color="auto" w:fill="FFFFFF"/>
        </w:rPr>
      </w:pPr>
      <w:r w:rsidRPr="00431C60">
        <w:rPr>
          <w:b/>
          <w:sz w:val="28"/>
          <w:szCs w:val="28"/>
          <w:shd w:val="clear" w:color="auto" w:fill="FFFFFF"/>
        </w:rPr>
        <w:t>“</w:t>
      </w:r>
      <w:r w:rsidR="000F0D5A" w:rsidRPr="00431C60">
        <w:rPr>
          <w:b/>
          <w:sz w:val="28"/>
          <w:szCs w:val="28"/>
          <w:shd w:val="clear" w:color="auto" w:fill="FFFFFF"/>
        </w:rPr>
        <w:t xml:space="preserve">Par </w:t>
      </w:r>
      <w:r w:rsidR="00EF0788">
        <w:rPr>
          <w:b/>
          <w:sz w:val="28"/>
          <w:szCs w:val="28"/>
          <w:shd w:val="clear" w:color="auto" w:fill="FFFFFF"/>
        </w:rPr>
        <w:t xml:space="preserve">braukšanas maksas atvieglojumiem Ventspilī”. </w:t>
      </w:r>
    </w:p>
    <w:p w14:paraId="3C7BD7DC" w14:textId="3807CAA2" w:rsidR="0074101D" w:rsidRPr="00431C60" w:rsidRDefault="0074101D">
      <w:pPr>
        <w:jc w:val="center"/>
        <w:rPr>
          <w:b/>
          <w:shd w:val="clear" w:color="auto" w:fill="FFFFFF"/>
        </w:rPr>
      </w:pPr>
    </w:p>
    <w:p w14:paraId="1DF56865" w14:textId="77777777" w:rsidR="003D0E6C" w:rsidRPr="00431C60" w:rsidRDefault="003D0E6C">
      <w:pPr>
        <w:jc w:val="center"/>
        <w:rPr>
          <w:b/>
          <w:shd w:val="clear" w:color="auto" w:fill="FFFFFF"/>
        </w:rPr>
      </w:pPr>
    </w:p>
    <w:p w14:paraId="4990E533" w14:textId="77777777" w:rsidR="00EF0788" w:rsidRDefault="007C075F" w:rsidP="007C075F">
      <w:pPr>
        <w:pStyle w:val="Sarakstarindkopa"/>
        <w:spacing w:after="120"/>
        <w:ind w:left="426"/>
        <w:jc w:val="right"/>
        <w:rPr>
          <w:iCs/>
          <w:sz w:val="22"/>
          <w:szCs w:val="22"/>
          <w:shd w:val="clear" w:color="auto" w:fill="FFFFFF"/>
        </w:rPr>
      </w:pPr>
      <w:r w:rsidRPr="00431C60">
        <w:rPr>
          <w:iCs/>
          <w:sz w:val="22"/>
          <w:szCs w:val="22"/>
          <w:shd w:val="clear" w:color="auto" w:fill="FFFFFF"/>
        </w:rPr>
        <w:t>Izdoti saskaņā ar</w:t>
      </w:r>
      <w:r w:rsidR="00EF0788">
        <w:rPr>
          <w:iCs/>
          <w:sz w:val="22"/>
          <w:szCs w:val="22"/>
          <w:shd w:val="clear" w:color="auto" w:fill="FFFFFF"/>
        </w:rPr>
        <w:t xml:space="preserve"> </w:t>
      </w:r>
      <w:r w:rsidRPr="00431C60">
        <w:rPr>
          <w:iCs/>
          <w:sz w:val="22"/>
          <w:szCs w:val="22"/>
          <w:shd w:val="clear" w:color="auto" w:fill="FFFFFF"/>
        </w:rPr>
        <w:t xml:space="preserve">Pašvaldību likuma </w:t>
      </w:r>
    </w:p>
    <w:p w14:paraId="75B15989" w14:textId="40F5D087" w:rsidR="007C075F" w:rsidRDefault="007C075F" w:rsidP="007C075F">
      <w:pPr>
        <w:pStyle w:val="Sarakstarindkopa"/>
        <w:spacing w:after="120"/>
        <w:ind w:left="426"/>
        <w:jc w:val="right"/>
        <w:rPr>
          <w:iCs/>
          <w:sz w:val="22"/>
          <w:szCs w:val="22"/>
          <w:shd w:val="clear" w:color="auto" w:fill="FFFFFF"/>
        </w:rPr>
      </w:pPr>
      <w:r w:rsidRPr="00431C60">
        <w:rPr>
          <w:iCs/>
          <w:sz w:val="22"/>
          <w:szCs w:val="22"/>
          <w:shd w:val="clear" w:color="auto" w:fill="FFFFFF"/>
        </w:rPr>
        <w:t>44. panta otro daļu</w:t>
      </w:r>
    </w:p>
    <w:p w14:paraId="314D8F27" w14:textId="63BB64C3" w:rsidR="00EF0788" w:rsidRDefault="00EF0788" w:rsidP="007C075F">
      <w:pPr>
        <w:pStyle w:val="Sarakstarindkopa"/>
        <w:spacing w:after="120"/>
        <w:ind w:left="426"/>
        <w:jc w:val="right"/>
        <w:rPr>
          <w:iCs/>
          <w:sz w:val="22"/>
          <w:szCs w:val="22"/>
          <w:shd w:val="clear" w:color="auto" w:fill="FFFFFF"/>
        </w:rPr>
      </w:pPr>
      <w:r>
        <w:rPr>
          <w:iCs/>
          <w:sz w:val="22"/>
          <w:szCs w:val="22"/>
          <w:shd w:val="clear" w:color="auto" w:fill="FFFFFF"/>
        </w:rPr>
        <w:t>Un Sabiedriskā transporta pakalpojumu likuma</w:t>
      </w:r>
    </w:p>
    <w:p w14:paraId="271584A7" w14:textId="79839AAF" w:rsidR="00EF0788" w:rsidRDefault="00EF0788" w:rsidP="007C075F">
      <w:pPr>
        <w:pStyle w:val="Sarakstarindkopa"/>
        <w:spacing w:after="120"/>
        <w:ind w:left="426"/>
        <w:jc w:val="right"/>
        <w:rPr>
          <w:iCs/>
          <w:sz w:val="22"/>
          <w:szCs w:val="22"/>
          <w:shd w:val="clear" w:color="auto" w:fill="FFFFFF"/>
        </w:rPr>
      </w:pPr>
      <w:r>
        <w:rPr>
          <w:iCs/>
          <w:sz w:val="22"/>
          <w:szCs w:val="22"/>
          <w:shd w:val="clear" w:color="auto" w:fill="FFFFFF"/>
        </w:rPr>
        <w:t>14. panta trešo daļu</w:t>
      </w:r>
    </w:p>
    <w:p w14:paraId="48D21DEA" w14:textId="77777777" w:rsidR="00EF0788" w:rsidRPr="00431C60" w:rsidRDefault="00EF0788" w:rsidP="007C075F">
      <w:pPr>
        <w:pStyle w:val="Sarakstarindkopa"/>
        <w:spacing w:after="120"/>
        <w:ind w:left="426"/>
        <w:jc w:val="right"/>
        <w:rPr>
          <w:iCs/>
          <w:sz w:val="22"/>
          <w:szCs w:val="22"/>
          <w:shd w:val="clear" w:color="auto" w:fill="FFFFFF"/>
        </w:rPr>
      </w:pPr>
    </w:p>
    <w:p w14:paraId="35874562" w14:textId="08C71118" w:rsidR="00F30FCC" w:rsidRDefault="00F30FCC" w:rsidP="007C075F">
      <w:pPr>
        <w:pStyle w:val="Sarakstarindkopa"/>
        <w:spacing w:after="120"/>
        <w:ind w:left="426"/>
        <w:jc w:val="right"/>
        <w:rPr>
          <w:iCs/>
          <w:sz w:val="22"/>
          <w:szCs w:val="22"/>
          <w:shd w:val="clear" w:color="auto" w:fill="FFFFFF"/>
        </w:rPr>
      </w:pPr>
    </w:p>
    <w:p w14:paraId="2F5A65DC" w14:textId="2824AE3F" w:rsidR="00B55634" w:rsidRPr="00431C60" w:rsidRDefault="00B55634" w:rsidP="00EF0788">
      <w:pPr>
        <w:widowControl/>
        <w:shd w:val="clear" w:color="auto" w:fill="FFFFFF"/>
        <w:autoSpaceDN w:val="0"/>
        <w:spacing w:after="240" w:line="293" w:lineRule="atLeast"/>
        <w:ind w:left="284" w:hanging="284"/>
        <w:jc w:val="both"/>
        <w:rPr>
          <w:rFonts w:eastAsia="Times New Roman"/>
          <w:kern w:val="0"/>
        </w:rPr>
      </w:pPr>
      <w:bookmarkStart w:id="1" w:name="p1"/>
      <w:bookmarkStart w:id="2" w:name="p-1198699"/>
      <w:bookmarkEnd w:id="1"/>
      <w:bookmarkEnd w:id="2"/>
      <w:r w:rsidRPr="00431C60">
        <w:rPr>
          <w:rFonts w:eastAsia="Times New Roman"/>
          <w:kern w:val="0"/>
        </w:rPr>
        <w:t>1. Šie saistošie noteikumi (turpmāk – Noteikumi) nosaka</w:t>
      </w:r>
      <w:r w:rsidR="00EF0788">
        <w:rPr>
          <w:rFonts w:eastAsia="Times New Roman"/>
          <w:kern w:val="0"/>
        </w:rPr>
        <w:t xml:space="preserve"> braukšanas maksas atvieglojumus un to </w:t>
      </w:r>
      <w:r w:rsidRPr="00431C60">
        <w:rPr>
          <w:rFonts w:eastAsia="Times New Roman"/>
          <w:kern w:val="0"/>
        </w:rPr>
        <w:t xml:space="preserve"> </w:t>
      </w:r>
      <w:r w:rsidR="00EF0788">
        <w:rPr>
          <w:rFonts w:eastAsia="Times New Roman"/>
          <w:kern w:val="0"/>
        </w:rPr>
        <w:t xml:space="preserve">saņemšanas kārtību Ventspils pilsētas nozīmes sabiedriskā transporta maršruta tīklā. </w:t>
      </w:r>
    </w:p>
    <w:p w14:paraId="437A8B2F" w14:textId="77777777" w:rsidR="00EF0788" w:rsidRDefault="00B55634" w:rsidP="00EF0788">
      <w:pPr>
        <w:widowControl/>
        <w:shd w:val="clear" w:color="auto" w:fill="FFFFFF"/>
        <w:autoSpaceDN w:val="0"/>
        <w:spacing w:after="240" w:line="293" w:lineRule="atLeast"/>
        <w:ind w:left="284" w:hanging="284"/>
        <w:jc w:val="both"/>
        <w:rPr>
          <w:rFonts w:eastAsia="Times New Roman"/>
          <w:kern w:val="0"/>
        </w:rPr>
      </w:pPr>
      <w:bookmarkStart w:id="3" w:name="p2"/>
      <w:bookmarkStart w:id="4" w:name="p-1198700"/>
      <w:bookmarkEnd w:id="3"/>
      <w:bookmarkEnd w:id="4"/>
      <w:r w:rsidRPr="00431C60">
        <w:rPr>
          <w:rFonts w:eastAsia="Times New Roman"/>
          <w:kern w:val="0"/>
        </w:rPr>
        <w:t xml:space="preserve">2. </w:t>
      </w:r>
      <w:r w:rsidR="00EF0788">
        <w:rPr>
          <w:rFonts w:eastAsia="Times New Roman"/>
          <w:kern w:val="0"/>
        </w:rPr>
        <w:t>Noteikumos noteiktie braukšanas maksas atvieglojumi darbojas Ventspils pilsētas nozīmes sabiedriskā transporta maršrutu tīkla maršrutos Ventspils valstspilsētas pašvaldības (turpmāk – Pašvaldība) administratīvās teritorijas robežās, kuros ir pieejamas mēnešbiļetes.</w:t>
      </w:r>
    </w:p>
    <w:p w14:paraId="0DDDBED3" w14:textId="55A1740A" w:rsidR="00B55634" w:rsidRPr="00431C60" w:rsidRDefault="00B55634" w:rsidP="001A0490">
      <w:pPr>
        <w:widowControl/>
        <w:shd w:val="clear" w:color="auto" w:fill="FFFFFF"/>
        <w:autoSpaceDN w:val="0"/>
        <w:spacing w:after="240" w:line="293" w:lineRule="atLeast"/>
        <w:ind w:left="284" w:hanging="284"/>
        <w:jc w:val="both"/>
        <w:rPr>
          <w:rFonts w:eastAsia="Times New Roman"/>
          <w:kern w:val="0"/>
        </w:rPr>
      </w:pPr>
      <w:bookmarkStart w:id="5" w:name="p3"/>
      <w:bookmarkStart w:id="6" w:name="p-1198701"/>
      <w:bookmarkEnd w:id="5"/>
      <w:bookmarkEnd w:id="6"/>
      <w:r w:rsidRPr="00431C60">
        <w:rPr>
          <w:rFonts w:eastAsia="Times New Roman"/>
          <w:kern w:val="0"/>
        </w:rPr>
        <w:t xml:space="preserve">3. </w:t>
      </w:r>
      <w:r w:rsidR="00EF0788">
        <w:rPr>
          <w:rFonts w:eastAsia="Times New Roman"/>
          <w:kern w:val="0"/>
        </w:rPr>
        <w:t xml:space="preserve">Pirmskolas vecuma bērniem vecumā līdz 7 gadiem (ieskaitot) ir tiesības </w:t>
      </w:r>
      <w:r w:rsidR="001A0490">
        <w:rPr>
          <w:rFonts w:eastAsia="Times New Roman"/>
          <w:kern w:val="0"/>
        </w:rPr>
        <w:t xml:space="preserve">sabiedrisko transportu Ventspils pilsētas nozīmes sabiedriskā transporta maršrutu tīklā izmantot bez maksas. </w:t>
      </w:r>
    </w:p>
    <w:p w14:paraId="333BEBE0" w14:textId="0040263A" w:rsidR="001A0490" w:rsidRDefault="00B55634" w:rsidP="00D03BD6">
      <w:pPr>
        <w:widowControl/>
        <w:shd w:val="clear" w:color="auto" w:fill="FFFFFF"/>
        <w:autoSpaceDN w:val="0"/>
        <w:spacing w:after="240" w:line="293" w:lineRule="atLeast"/>
        <w:ind w:left="284" w:hanging="284"/>
        <w:jc w:val="both"/>
        <w:rPr>
          <w:rFonts w:eastAsia="Times New Roman"/>
          <w:kern w:val="0"/>
        </w:rPr>
      </w:pPr>
      <w:bookmarkStart w:id="7" w:name="p4"/>
      <w:bookmarkStart w:id="8" w:name="p-1198702"/>
      <w:bookmarkEnd w:id="7"/>
      <w:bookmarkEnd w:id="8"/>
      <w:r w:rsidRPr="00431C60">
        <w:rPr>
          <w:rFonts w:eastAsia="Times New Roman"/>
          <w:kern w:val="0"/>
        </w:rPr>
        <w:t xml:space="preserve">4. </w:t>
      </w:r>
      <w:r w:rsidR="001A0490">
        <w:rPr>
          <w:rFonts w:eastAsia="Times New Roman"/>
          <w:kern w:val="0"/>
        </w:rPr>
        <w:t xml:space="preserve">Braukšanas maksas atvieglojumus ir tiesīgi saņemt Pašvaldības administratīvajā teritorijā dzīvesvietu deklarējušās personas, kuras atbilst vienam no šādiem kritērijiem: </w:t>
      </w:r>
    </w:p>
    <w:p w14:paraId="38073BB0" w14:textId="3323678D" w:rsidR="001A0490" w:rsidRDefault="001A0490"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4.1. vispārējo izglītības iestāžu 10. – 12. klašu izglītojamie, kuru dzīves vieta un izvēlētā izglītības iestāde atrodas pretējos Ventas upes krastos – braukšanas maksas atvieglojums 100% apmērā no mēnešbiļetes cenas, izņemot </w:t>
      </w:r>
      <w:bookmarkStart w:id="9" w:name="_Hlk167194902"/>
      <w:r>
        <w:rPr>
          <w:rFonts w:eastAsia="Times New Roman"/>
          <w:kern w:val="0"/>
        </w:rPr>
        <w:t xml:space="preserve">jūlija un augusta mēnešus, - maršrutos no Nr. 1 līdz </w:t>
      </w:r>
      <w:r w:rsidR="00325FB7">
        <w:rPr>
          <w:rFonts w:eastAsia="Times New Roman"/>
          <w:kern w:val="0"/>
        </w:rPr>
        <w:t xml:space="preserve"> </w:t>
      </w:r>
      <w:r>
        <w:rPr>
          <w:rFonts w:eastAsia="Times New Roman"/>
          <w:kern w:val="0"/>
        </w:rPr>
        <w:t xml:space="preserve">Nr. 13 un maršrutos no Nr. 20 līdz </w:t>
      </w:r>
      <w:r w:rsidR="00325FB7">
        <w:rPr>
          <w:rFonts w:eastAsia="Times New Roman"/>
          <w:kern w:val="0"/>
        </w:rPr>
        <w:t>Nr. 23 pēc 14.00 darba dienās;</w:t>
      </w:r>
    </w:p>
    <w:bookmarkEnd w:id="9"/>
    <w:p w14:paraId="70486203" w14:textId="6C6488D0" w:rsidR="00325FB7" w:rsidRDefault="00325FB7" w:rsidP="00EA61CA">
      <w:pPr>
        <w:widowControl/>
        <w:shd w:val="clear" w:color="auto" w:fill="FFFFFF"/>
        <w:autoSpaceDN w:val="0"/>
        <w:spacing w:line="293" w:lineRule="atLeast"/>
        <w:ind w:left="284" w:hanging="284"/>
        <w:jc w:val="both"/>
        <w:rPr>
          <w:rFonts w:eastAsia="Times New Roman"/>
          <w:kern w:val="0"/>
        </w:rPr>
      </w:pPr>
      <w:r>
        <w:rPr>
          <w:rFonts w:eastAsia="Times New Roman"/>
          <w:kern w:val="0"/>
        </w:rPr>
        <w:tab/>
        <w:t xml:space="preserve">4.2. </w:t>
      </w:r>
    </w:p>
    <w:p w14:paraId="0B1D6106" w14:textId="77777777" w:rsidR="00325FB7" w:rsidRPr="00431C60" w:rsidRDefault="00325FB7" w:rsidP="00325FB7">
      <w:pPr>
        <w:widowControl/>
        <w:shd w:val="clear" w:color="auto" w:fill="FFFFFF"/>
        <w:autoSpaceDN w:val="0"/>
        <w:spacing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w:t>
      </w:r>
      <w:r>
        <w:rPr>
          <w:rFonts w:eastAsia="Times New Roman"/>
          <w:i/>
          <w:iCs/>
          <w:color w:val="FF0000"/>
          <w:kern w:val="0"/>
          <w:sz w:val="20"/>
          <w:szCs w:val="20"/>
          <w:lang w:eastAsia="en-US"/>
        </w:rPr>
        <w:t>Svītrots</w:t>
      </w:r>
      <w:r w:rsidRPr="00431C60">
        <w:rPr>
          <w:rFonts w:eastAsia="Times New Roman"/>
          <w:i/>
          <w:iCs/>
          <w:color w:val="FF0000"/>
          <w:kern w:val="0"/>
          <w:sz w:val="20"/>
          <w:szCs w:val="20"/>
          <w:lang w:eastAsia="en-US"/>
        </w:rPr>
        <w:t xml:space="preserve"> ar </w:t>
      </w:r>
      <w:r w:rsidRPr="00431C60">
        <w:rPr>
          <w:rFonts w:eastAsia="Times New Roman"/>
          <w:i/>
          <w:iCs/>
          <w:color w:val="FF0000"/>
          <w:kern w:val="0"/>
          <w:sz w:val="20"/>
          <w:szCs w:val="20"/>
          <w:shd w:val="clear" w:color="auto" w:fill="FFFFFF"/>
          <w:lang w:eastAsia="en-US"/>
        </w:rPr>
        <w:t>Ventspils valstspilsētas pašvaldības domes </w:t>
      </w:r>
      <w:hyperlink r:id="rId8"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p w14:paraId="67E19111" w14:textId="50F2CC74" w:rsidR="00325FB7" w:rsidRDefault="00325FB7"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4.3. vispārējās izglītības iestāžu un profesionālās izglītības iestāžu audzēkņi, kuri mācās </w:t>
      </w:r>
      <w:r w:rsidR="00D03BD6">
        <w:rPr>
          <w:rFonts w:eastAsia="Times New Roman"/>
          <w:kern w:val="0"/>
        </w:rPr>
        <w:t>klātienē – braukšanas maksas atvieglojums 75% apmērā no mēnešbiļetes cenas</w:t>
      </w:r>
      <w:bookmarkStart w:id="10" w:name="_Hlk167195130"/>
      <w:r w:rsidR="00D03BD6">
        <w:rPr>
          <w:rFonts w:eastAsia="Times New Roman"/>
          <w:kern w:val="0"/>
        </w:rPr>
        <w:t xml:space="preserve">, izņemot </w:t>
      </w:r>
      <w:r w:rsidR="00D03BD6" w:rsidRPr="00D03BD6">
        <w:rPr>
          <w:rFonts w:eastAsia="Times New Roman"/>
          <w:kern w:val="0"/>
        </w:rPr>
        <w:t xml:space="preserve">jūlija </w:t>
      </w:r>
      <w:r w:rsidR="00D03BD6" w:rsidRPr="00D03BD6">
        <w:rPr>
          <w:rFonts w:eastAsia="Times New Roman"/>
          <w:kern w:val="0"/>
        </w:rPr>
        <w:lastRenderedPageBreak/>
        <w:t>un augusta mēnešus, - maršrutos no Nr. 1 līdz  Nr. 13</w:t>
      </w:r>
      <w:bookmarkEnd w:id="10"/>
      <w:r w:rsidR="00D03BD6" w:rsidRPr="00D03BD6">
        <w:rPr>
          <w:rFonts w:eastAsia="Times New Roman"/>
          <w:kern w:val="0"/>
        </w:rPr>
        <w:t xml:space="preserve"> un maršrutos no Nr. 20 līdz Nr. 23 pēc 14.00 darba dienās;</w:t>
      </w:r>
    </w:p>
    <w:p w14:paraId="0D9A52D0" w14:textId="025F6A25" w:rsidR="00D03BD6" w:rsidRDefault="00D03BD6"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4.4. studenti, kuri mācās klātienē vai pilna laika klātienē augstskolā</w:t>
      </w:r>
      <w:bookmarkStart w:id="11" w:name="_Hlk167196185"/>
      <w:r>
        <w:rPr>
          <w:rFonts w:eastAsia="Times New Roman"/>
          <w:kern w:val="0"/>
        </w:rPr>
        <w:t xml:space="preserve">, kuru atrašanās vieta ir Ventspils pilsēta, - braukšanas maksas atvieglojums 50% apmērā no mēnešbiļetes cenas, </w:t>
      </w:r>
      <w:r w:rsidRPr="00D03BD6">
        <w:rPr>
          <w:rFonts w:eastAsia="Times New Roman"/>
          <w:kern w:val="0"/>
        </w:rPr>
        <w:t>izņemot jūlija un augusta mēnešus, - maršrutos no Nr. 1 līdz  Nr. 13</w:t>
      </w:r>
      <w:r>
        <w:rPr>
          <w:rFonts w:eastAsia="Times New Roman"/>
          <w:kern w:val="0"/>
        </w:rPr>
        <w:t>;</w:t>
      </w:r>
    </w:p>
    <w:bookmarkEnd w:id="11"/>
    <w:p w14:paraId="2177C604" w14:textId="69F0C8D1" w:rsidR="00D03BD6" w:rsidRDefault="00D03BD6"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4.5. daudzbērnu ģimeņu vecāki, kuru ģimenē ir no 3 līdz 5 bērniem līdz 18 gadu vecuma sasniegšanai </w:t>
      </w:r>
      <w:bookmarkStart w:id="12" w:name="_Hlk167196421"/>
      <w:r>
        <w:rPr>
          <w:rFonts w:eastAsia="Times New Roman"/>
          <w:kern w:val="0"/>
        </w:rPr>
        <w:t xml:space="preserve">(arī aizbildnībā esoši vai audžuģimenē ievietoti bērni) vai bērni vecumā līdz 24 gadu </w:t>
      </w:r>
      <w:r w:rsidR="00C55A72">
        <w:rPr>
          <w:rFonts w:eastAsia="Times New Roman"/>
          <w:kern w:val="0"/>
        </w:rPr>
        <w:t xml:space="preserve">vecuma </w:t>
      </w:r>
      <w:r>
        <w:rPr>
          <w:rFonts w:eastAsia="Times New Roman"/>
          <w:kern w:val="0"/>
        </w:rPr>
        <w:t xml:space="preserve">sasniegšanai </w:t>
      </w:r>
      <w:bookmarkStart w:id="13" w:name="_Hlk167196417"/>
      <w:r>
        <w:rPr>
          <w:rFonts w:eastAsia="Times New Roman"/>
          <w:kern w:val="0"/>
        </w:rPr>
        <w:t xml:space="preserve">( arī </w:t>
      </w:r>
      <w:r w:rsidR="006931F2">
        <w:rPr>
          <w:rFonts w:eastAsia="Times New Roman"/>
          <w:kern w:val="0"/>
        </w:rPr>
        <w:t>aizbildnībā</w:t>
      </w:r>
      <w:r>
        <w:rPr>
          <w:rFonts w:eastAsia="Times New Roman"/>
          <w:kern w:val="0"/>
        </w:rPr>
        <w:t xml:space="preserve"> vai aizgādnībā esoši bērni)</w:t>
      </w:r>
      <w:r w:rsidR="007627A2">
        <w:rPr>
          <w:rFonts w:eastAsia="Times New Roman"/>
          <w:kern w:val="0"/>
        </w:rPr>
        <w:t>, ja tie turpina</w:t>
      </w:r>
      <w:r w:rsidR="006931F2">
        <w:rPr>
          <w:rFonts w:eastAsia="Times New Roman"/>
          <w:kern w:val="0"/>
        </w:rPr>
        <w:t xml:space="preserve"> mācības klātienē vispārējās vai profesionālās izglītības iestādē, koledžā vai ir pilna laika klātienes studējošie augstskolā, </w:t>
      </w:r>
      <w:r w:rsidR="006931F2" w:rsidRPr="006931F2">
        <w:rPr>
          <w:rFonts w:eastAsia="Times New Roman"/>
          <w:kern w:val="0"/>
        </w:rPr>
        <w:t>kuru atrašanās vieta ir Ventspils pilsēta, - braukšanas maksas atvieglojums 50% apmērā no mēnešbiļetes cenas maršrutos no Nr. 1 līdz  Nr. 13;</w:t>
      </w:r>
    </w:p>
    <w:bookmarkEnd w:id="12"/>
    <w:bookmarkEnd w:id="13"/>
    <w:p w14:paraId="65043B8F" w14:textId="30E16460" w:rsidR="006931F2" w:rsidRDefault="006931F2"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r>
      <w:r w:rsidR="00C55A72">
        <w:rPr>
          <w:rFonts w:eastAsia="Times New Roman"/>
          <w:kern w:val="0"/>
        </w:rPr>
        <w:t xml:space="preserve">4.6. daudzbērnu ģimenes (vecāki un bērni), kurās ir 6 vai vairāk bērnu līdz 18 gadu vecuma sasniegšanai </w:t>
      </w:r>
      <w:r w:rsidR="00C55A72" w:rsidRPr="00C55A72">
        <w:rPr>
          <w:rFonts w:eastAsia="Times New Roman"/>
          <w:kern w:val="0"/>
        </w:rPr>
        <w:t>(arī aizbildnībā esoši vai audžuģimenē ievietoti bērni) vai līdz</w:t>
      </w:r>
      <w:r w:rsidR="00C55A72">
        <w:rPr>
          <w:rFonts w:eastAsia="Times New Roman"/>
          <w:kern w:val="0"/>
        </w:rPr>
        <w:t xml:space="preserve"> </w:t>
      </w:r>
      <w:r w:rsidR="00C55A72" w:rsidRPr="00C55A72">
        <w:rPr>
          <w:rFonts w:eastAsia="Times New Roman"/>
          <w:kern w:val="0"/>
        </w:rPr>
        <w:t xml:space="preserve">24 gadu </w:t>
      </w:r>
      <w:r w:rsidR="00C55A72">
        <w:rPr>
          <w:rFonts w:eastAsia="Times New Roman"/>
          <w:kern w:val="0"/>
        </w:rPr>
        <w:t xml:space="preserve">vecuma </w:t>
      </w:r>
      <w:r w:rsidR="00C55A72" w:rsidRPr="00C55A72">
        <w:rPr>
          <w:rFonts w:eastAsia="Times New Roman"/>
          <w:kern w:val="0"/>
        </w:rPr>
        <w:t xml:space="preserve">sasniegšanai ( arī aizbildnībā vai aizgādnībā esoši bērni), ja tie turpina mācības klātienē vispārējās vai profesionālās izglītības iestādē, koledžā vai ir pilna laika klātienes studējošie augstskolā, kuru atrašanās vieta ir Ventspils pilsēta, - braukšanas maksas atvieglojums </w:t>
      </w:r>
      <w:r w:rsidR="004C5A0A">
        <w:rPr>
          <w:rFonts w:eastAsia="Times New Roman"/>
          <w:kern w:val="0"/>
        </w:rPr>
        <w:t>9</w:t>
      </w:r>
      <w:r w:rsidR="00C55A72" w:rsidRPr="00C55A72">
        <w:rPr>
          <w:rFonts w:eastAsia="Times New Roman"/>
          <w:kern w:val="0"/>
        </w:rPr>
        <w:t xml:space="preserve">0% </w:t>
      </w:r>
      <w:bookmarkStart w:id="14" w:name="_Hlk167197892"/>
      <w:r w:rsidR="00C55A72" w:rsidRPr="00C55A72">
        <w:rPr>
          <w:rFonts w:eastAsia="Times New Roman"/>
          <w:kern w:val="0"/>
        </w:rPr>
        <w:t>apmērā no mēnešbiļetes cenas maršrutos no Nr. 1 līdz  Nr. 13;</w:t>
      </w:r>
    </w:p>
    <w:bookmarkEnd w:id="14"/>
    <w:p w14:paraId="51D49330" w14:textId="78F03508" w:rsidR="00D70EAD" w:rsidRDefault="00D70EAD" w:rsidP="00613663">
      <w:pPr>
        <w:widowControl/>
        <w:shd w:val="clear" w:color="auto" w:fill="FFFFFF"/>
        <w:autoSpaceDN w:val="0"/>
        <w:spacing w:line="293" w:lineRule="atLeast"/>
        <w:ind w:left="284" w:hanging="284"/>
        <w:jc w:val="both"/>
        <w:rPr>
          <w:rFonts w:eastAsia="Times New Roman"/>
          <w:kern w:val="0"/>
        </w:rPr>
      </w:pPr>
      <w:r>
        <w:rPr>
          <w:rFonts w:eastAsia="Times New Roman"/>
          <w:kern w:val="0"/>
        </w:rPr>
        <w:tab/>
        <w:t>4.7.</w:t>
      </w:r>
      <w:r w:rsidR="00BC5D2D">
        <w:rPr>
          <w:rFonts w:eastAsia="Times New Roman"/>
          <w:kern w:val="0"/>
        </w:rPr>
        <w:t xml:space="preserve"> nestrādājoši pensionāri un nestrādājošas personas ar </w:t>
      </w:r>
      <w:bookmarkStart w:id="15" w:name="_Hlk167200613"/>
      <w:r w:rsidR="00BC5D2D">
        <w:rPr>
          <w:rFonts w:eastAsia="Times New Roman"/>
          <w:kern w:val="0"/>
        </w:rPr>
        <w:t xml:space="preserve">3. grupas invaliditāti, kuru pensijas (tajā skaitā citas valsts piešķirtās pensijas) apmērs mēnesī (pirms nodokļu nomaksas) </w:t>
      </w:r>
      <w:r w:rsidR="00527053">
        <w:rPr>
          <w:rFonts w:eastAsia="Times New Roman"/>
          <w:kern w:val="0"/>
        </w:rPr>
        <w:t xml:space="preserve"> nepārsniedz </w:t>
      </w:r>
      <w:r w:rsidR="00BC5D2D">
        <w:rPr>
          <w:rFonts w:eastAsia="Times New Roman"/>
          <w:kern w:val="0"/>
        </w:rPr>
        <w:t>Pašvaldības domes saistošajos noteikumos noteikt</w:t>
      </w:r>
      <w:r w:rsidR="00527053">
        <w:rPr>
          <w:rFonts w:eastAsia="Times New Roman"/>
          <w:kern w:val="0"/>
        </w:rPr>
        <w:t>o</w:t>
      </w:r>
      <w:r w:rsidR="00BC5D2D">
        <w:rPr>
          <w:rFonts w:eastAsia="Times New Roman"/>
          <w:kern w:val="0"/>
        </w:rPr>
        <w:t xml:space="preserve"> maznodrošināt</w:t>
      </w:r>
      <w:r w:rsidR="00527053">
        <w:rPr>
          <w:rFonts w:eastAsia="Times New Roman"/>
          <w:kern w:val="0"/>
        </w:rPr>
        <w:t>a</w:t>
      </w:r>
      <w:r w:rsidR="00BC5D2D">
        <w:rPr>
          <w:rFonts w:eastAsia="Times New Roman"/>
          <w:kern w:val="0"/>
        </w:rPr>
        <w:t>s mājsaimniecības ienākumu slieksnim pirmajai</w:t>
      </w:r>
      <w:r w:rsidR="00527053">
        <w:rPr>
          <w:rFonts w:eastAsia="Times New Roman"/>
          <w:kern w:val="0"/>
        </w:rPr>
        <w:t xml:space="preserve"> vai </w:t>
      </w:r>
      <w:r w:rsidR="00BC5D2D">
        <w:rPr>
          <w:rFonts w:eastAsia="Times New Roman"/>
          <w:kern w:val="0"/>
        </w:rPr>
        <w:t xml:space="preserve">vienīgajai personai mājsaimniecībā – braukšanas maksas </w:t>
      </w:r>
      <w:bookmarkStart w:id="16" w:name="_Hlk167198252"/>
      <w:r w:rsidR="00BC5D2D">
        <w:rPr>
          <w:rFonts w:eastAsia="Times New Roman"/>
          <w:kern w:val="0"/>
        </w:rPr>
        <w:t xml:space="preserve">atvieglojums 50% </w:t>
      </w:r>
      <w:r w:rsidR="00BC5D2D" w:rsidRPr="00BC5D2D">
        <w:rPr>
          <w:rFonts w:eastAsia="Times New Roman"/>
          <w:kern w:val="0"/>
        </w:rPr>
        <w:t>apmērā no mēnešbiļetes cenas</w:t>
      </w:r>
      <w:r w:rsidR="00436A0C">
        <w:rPr>
          <w:rFonts w:eastAsia="Times New Roman"/>
          <w:kern w:val="0"/>
        </w:rPr>
        <w:t>,</w:t>
      </w:r>
      <w:r w:rsidR="00527053">
        <w:rPr>
          <w:rFonts w:eastAsia="Times New Roman"/>
          <w:kern w:val="0"/>
        </w:rPr>
        <w:t xml:space="preserve"> - </w:t>
      </w:r>
      <w:r w:rsidR="00BC5D2D" w:rsidRPr="00BC5D2D">
        <w:rPr>
          <w:rFonts w:eastAsia="Times New Roman"/>
          <w:kern w:val="0"/>
        </w:rPr>
        <w:t>maršrutos no Nr. 1 līdz  Nr. 13;</w:t>
      </w:r>
    </w:p>
    <w:p w14:paraId="6F37C5E1" w14:textId="376652EB" w:rsidR="00613663" w:rsidRDefault="00613663" w:rsidP="00613663">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bookmarkStart w:id="17" w:name="_Hlk167200806"/>
      <w:bookmarkEnd w:id="15"/>
      <w:bookmarkEnd w:id="16"/>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9"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bookmarkEnd w:id="17"/>
    <w:p w14:paraId="6B87D690" w14:textId="0E5D82E3" w:rsidR="00613663" w:rsidRDefault="00613663" w:rsidP="00BE49EA">
      <w:pPr>
        <w:widowControl/>
        <w:shd w:val="clear" w:color="auto" w:fill="FFFFFF"/>
        <w:autoSpaceDN w:val="0"/>
        <w:spacing w:after="240" w:line="293" w:lineRule="atLeast"/>
        <w:ind w:left="426"/>
        <w:jc w:val="both"/>
        <w:rPr>
          <w:rFonts w:eastAsia="Times New Roman"/>
          <w:kern w:val="0"/>
          <w:lang w:eastAsia="en-US"/>
        </w:rPr>
      </w:pPr>
      <w:r w:rsidRPr="00613663">
        <w:rPr>
          <w:rFonts w:eastAsia="Times New Roman"/>
          <w:kern w:val="0"/>
          <w:lang w:eastAsia="en-US"/>
        </w:rPr>
        <w:t>4.8.</w:t>
      </w:r>
      <w:r>
        <w:rPr>
          <w:rFonts w:eastAsia="Times New Roman"/>
          <w:kern w:val="0"/>
          <w:lang w:eastAsia="en-US"/>
        </w:rPr>
        <w:t xml:space="preserve"> darbspējas vecumā esošas nestrādājošas politiski</w:t>
      </w:r>
      <w:r w:rsidR="00BE49EA">
        <w:rPr>
          <w:rFonts w:eastAsia="Times New Roman"/>
          <w:kern w:val="0"/>
          <w:lang w:eastAsia="en-US"/>
        </w:rPr>
        <w:t xml:space="preserve"> represētās personas, kurām piešķirts trūcīgas vai maznodrošinātas mājsaimniecības statuss – braukšanas maksas </w:t>
      </w:r>
      <w:r w:rsidR="00BE49EA" w:rsidRPr="00BE49EA">
        <w:rPr>
          <w:rFonts w:eastAsia="Times New Roman"/>
          <w:kern w:val="0"/>
          <w:lang w:eastAsia="en-US"/>
        </w:rPr>
        <w:t>atvieglojums 50% apmērā no mēnešbiļetes cenas</w:t>
      </w:r>
      <w:r w:rsidR="00BE49EA">
        <w:rPr>
          <w:rFonts w:eastAsia="Times New Roman"/>
          <w:kern w:val="0"/>
          <w:lang w:eastAsia="en-US"/>
        </w:rPr>
        <w:t>, -</w:t>
      </w:r>
      <w:r w:rsidR="00BE49EA" w:rsidRPr="00BE49EA">
        <w:rPr>
          <w:rFonts w:eastAsia="Times New Roman"/>
          <w:kern w:val="0"/>
          <w:lang w:eastAsia="en-US"/>
        </w:rPr>
        <w:t xml:space="preserve"> maršrutos no Nr. 1 līdz  Nr. 13;</w:t>
      </w:r>
    </w:p>
    <w:p w14:paraId="3472FB62" w14:textId="423B531C" w:rsidR="00BE49EA" w:rsidRDefault="00BE49EA" w:rsidP="009F2F00">
      <w:pPr>
        <w:widowControl/>
        <w:shd w:val="clear" w:color="auto" w:fill="FFFFFF"/>
        <w:autoSpaceDN w:val="0"/>
        <w:spacing w:before="240" w:line="293" w:lineRule="atLeast"/>
        <w:ind w:left="426"/>
        <w:jc w:val="both"/>
        <w:rPr>
          <w:rFonts w:eastAsia="Times New Roman"/>
          <w:kern w:val="0"/>
          <w:lang w:eastAsia="en-US"/>
        </w:rPr>
      </w:pPr>
      <w:r>
        <w:rPr>
          <w:rFonts w:eastAsia="Times New Roman"/>
          <w:kern w:val="0"/>
          <w:lang w:eastAsia="en-US"/>
        </w:rPr>
        <w:t>4.9.</w:t>
      </w:r>
      <w:r w:rsidR="00254A23">
        <w:rPr>
          <w:rFonts w:eastAsia="Times New Roman"/>
          <w:kern w:val="0"/>
          <w:lang w:eastAsia="en-US"/>
        </w:rPr>
        <w:t xml:space="preserve"> nestrādājošie pensionāri un nestrādājošas personas ar </w:t>
      </w:r>
      <w:r w:rsidR="00254A23" w:rsidRPr="00254A23">
        <w:rPr>
          <w:rFonts w:eastAsia="Times New Roman"/>
          <w:kern w:val="0"/>
          <w:lang w:eastAsia="en-US"/>
        </w:rPr>
        <w:t xml:space="preserve">3. grupas invaliditāti, </w:t>
      </w:r>
      <w:r w:rsidR="00254A23">
        <w:rPr>
          <w:rFonts w:eastAsia="Times New Roman"/>
          <w:kern w:val="0"/>
          <w:lang w:eastAsia="en-US"/>
        </w:rPr>
        <w:t>kuri sasnieguši 80 gadus</w:t>
      </w:r>
      <w:r w:rsidR="00436A0C">
        <w:rPr>
          <w:rFonts w:eastAsia="Times New Roman"/>
          <w:kern w:val="0"/>
          <w:lang w:eastAsia="en-US"/>
        </w:rPr>
        <w:t xml:space="preserve"> </w:t>
      </w:r>
      <w:r w:rsidR="00254A23">
        <w:rPr>
          <w:rFonts w:eastAsia="Times New Roman"/>
          <w:kern w:val="0"/>
          <w:lang w:eastAsia="en-US"/>
        </w:rPr>
        <w:t>un</w:t>
      </w:r>
      <w:r w:rsidR="00436A0C">
        <w:rPr>
          <w:rFonts w:eastAsia="Times New Roman"/>
          <w:kern w:val="0"/>
          <w:lang w:eastAsia="en-US"/>
        </w:rPr>
        <w:t>,</w:t>
      </w:r>
      <w:r w:rsidR="00254A23">
        <w:rPr>
          <w:rFonts w:eastAsia="Times New Roman"/>
          <w:kern w:val="0"/>
          <w:lang w:eastAsia="en-US"/>
        </w:rPr>
        <w:t xml:space="preserve"> </w:t>
      </w:r>
      <w:r w:rsidR="00254A23" w:rsidRPr="00254A23">
        <w:rPr>
          <w:rFonts w:eastAsia="Times New Roman"/>
          <w:kern w:val="0"/>
          <w:lang w:eastAsia="en-US"/>
        </w:rPr>
        <w:t>kuru pensijas (tajā skaitā citas valsts piešķirtās pensijas) apmērs mēnesī (pirms nodokļu nomaksas)</w:t>
      </w:r>
      <w:r w:rsidR="00436A0C">
        <w:rPr>
          <w:rFonts w:eastAsia="Times New Roman"/>
          <w:kern w:val="0"/>
          <w:lang w:eastAsia="en-US"/>
        </w:rPr>
        <w:t xml:space="preserve"> nepārsniedz</w:t>
      </w:r>
      <w:r w:rsidR="00254A23" w:rsidRPr="00254A23">
        <w:rPr>
          <w:rFonts w:eastAsia="Times New Roman"/>
          <w:kern w:val="0"/>
          <w:lang w:eastAsia="en-US"/>
        </w:rPr>
        <w:t xml:space="preserve"> Pašvaldības domes saistošajos noteikumos noteikt</w:t>
      </w:r>
      <w:r w:rsidR="00436A0C">
        <w:rPr>
          <w:rFonts w:eastAsia="Times New Roman"/>
          <w:kern w:val="0"/>
          <w:lang w:eastAsia="en-US"/>
        </w:rPr>
        <w:t>o</w:t>
      </w:r>
      <w:r w:rsidR="00254A23" w:rsidRPr="00254A23">
        <w:rPr>
          <w:rFonts w:eastAsia="Times New Roman"/>
          <w:kern w:val="0"/>
          <w:lang w:eastAsia="en-US"/>
        </w:rPr>
        <w:t xml:space="preserve"> maznodrošināt</w:t>
      </w:r>
      <w:r w:rsidR="00436A0C">
        <w:rPr>
          <w:rFonts w:eastAsia="Times New Roman"/>
          <w:kern w:val="0"/>
          <w:lang w:eastAsia="en-US"/>
        </w:rPr>
        <w:t>a</w:t>
      </w:r>
      <w:r w:rsidR="00254A23" w:rsidRPr="00254A23">
        <w:rPr>
          <w:rFonts w:eastAsia="Times New Roman"/>
          <w:kern w:val="0"/>
          <w:lang w:eastAsia="en-US"/>
        </w:rPr>
        <w:t>s mājsaimniecības ienākumu slieksnim pirmajai</w:t>
      </w:r>
      <w:r w:rsidR="00436A0C">
        <w:rPr>
          <w:rFonts w:eastAsia="Times New Roman"/>
          <w:kern w:val="0"/>
          <w:lang w:eastAsia="en-US"/>
        </w:rPr>
        <w:t xml:space="preserve"> vai </w:t>
      </w:r>
      <w:r w:rsidR="00254A23" w:rsidRPr="00254A23">
        <w:rPr>
          <w:rFonts w:eastAsia="Times New Roman"/>
          <w:kern w:val="0"/>
          <w:lang w:eastAsia="en-US"/>
        </w:rPr>
        <w:t xml:space="preserve">vienīgajai personai mājsaimniecībā – braukšanas maksas atvieglojums </w:t>
      </w:r>
      <w:r w:rsidR="00254A23">
        <w:rPr>
          <w:rFonts w:eastAsia="Times New Roman"/>
          <w:kern w:val="0"/>
          <w:lang w:eastAsia="en-US"/>
        </w:rPr>
        <w:t>9</w:t>
      </w:r>
      <w:r w:rsidR="00254A23" w:rsidRPr="00254A23">
        <w:rPr>
          <w:rFonts w:eastAsia="Times New Roman"/>
          <w:kern w:val="0"/>
          <w:lang w:eastAsia="en-US"/>
        </w:rPr>
        <w:t>0% apmērā no mēnešbiļetes cenas, - maršrutos no Nr. 1 līdz  Nr. 13</w:t>
      </w:r>
      <w:r w:rsidR="00254A23">
        <w:rPr>
          <w:rFonts w:eastAsia="Times New Roman"/>
          <w:kern w:val="0"/>
          <w:lang w:eastAsia="en-US"/>
        </w:rPr>
        <w:t>.</w:t>
      </w:r>
    </w:p>
    <w:p w14:paraId="1BA21F72" w14:textId="747C1243" w:rsidR="00254A23" w:rsidRPr="00254A23" w:rsidRDefault="00254A23" w:rsidP="00254A23">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bookmarkStart w:id="18" w:name="_Hlk167694749"/>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10"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bookmarkEnd w:id="18"/>
    <w:p w14:paraId="1F841A7F" w14:textId="5C982934" w:rsidR="00254A23" w:rsidRDefault="00254A23"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5. Pilsētas</w:t>
      </w:r>
      <w:r w:rsidR="00A77062">
        <w:rPr>
          <w:rFonts w:eastAsia="Times New Roman"/>
          <w:kern w:val="0"/>
          <w:lang w:eastAsia="en-US"/>
        </w:rPr>
        <w:t xml:space="preserve"> sabiedriskajā transportā</w:t>
      </w:r>
      <w:r w:rsidR="00997091">
        <w:rPr>
          <w:rFonts w:eastAsia="Times New Roman"/>
          <w:kern w:val="0"/>
          <w:lang w:eastAsia="en-US"/>
        </w:rPr>
        <w:t xml:space="preserve"> mēnešbiļetes ar atlaidēm ir derīgas, uzrādot kopā ar personu apliecinošu dokumentu.</w:t>
      </w:r>
    </w:p>
    <w:p w14:paraId="5471889B" w14:textId="317AF9E2" w:rsidR="00997091" w:rsidRDefault="00997091" w:rsidP="009F2F00">
      <w:pPr>
        <w:widowControl/>
        <w:shd w:val="clear" w:color="auto" w:fill="FFFFFF"/>
        <w:autoSpaceDN w:val="0"/>
        <w:spacing w:before="240" w:line="293" w:lineRule="atLeast"/>
        <w:ind w:left="426" w:hanging="426"/>
        <w:jc w:val="both"/>
        <w:rPr>
          <w:rFonts w:eastAsia="Times New Roman"/>
          <w:kern w:val="0"/>
          <w:lang w:eastAsia="en-US"/>
        </w:rPr>
      </w:pPr>
      <w:r>
        <w:rPr>
          <w:rFonts w:eastAsia="Times New Roman"/>
          <w:kern w:val="0"/>
          <w:lang w:eastAsia="en-US"/>
        </w:rPr>
        <w:t>6. Noteikumu 4. punktā minētās personas mēnešbiļetes par kārtējo mēnesi var saņemt vai iegādāties, sākot no iepriekšējā mēneša 20. datuma līdz kārtējā mēneša 10. datumam Ventspils autoostas kasē, Kuldīgas ielā 5, Ventspilī, uzrādot dokumentu, kas dod tām tiesības saņemt braukšanas maksas atvieglojumu mēnešbiļetes iegādei, un citā pilsētas sabiedriskā transporta pārvadātāja noteiktajā veidā.</w:t>
      </w:r>
    </w:p>
    <w:p w14:paraId="3FF8D782" w14:textId="75CDEBD4" w:rsidR="00997091" w:rsidRDefault="00997091" w:rsidP="009F2F00">
      <w:pPr>
        <w:widowControl/>
        <w:shd w:val="clear" w:color="auto" w:fill="FFFFFF"/>
        <w:autoSpaceDN w:val="0"/>
        <w:spacing w:before="240" w:line="293" w:lineRule="atLeast"/>
        <w:ind w:left="426" w:hanging="426"/>
        <w:jc w:val="both"/>
        <w:rPr>
          <w:rFonts w:eastAsia="Times New Roman"/>
          <w:kern w:val="0"/>
          <w:lang w:eastAsia="en-US"/>
        </w:rPr>
      </w:pPr>
      <w:r>
        <w:rPr>
          <w:rFonts w:eastAsia="Times New Roman"/>
          <w:kern w:val="0"/>
          <w:lang w:eastAsia="en-US"/>
        </w:rPr>
        <w:lastRenderedPageBreak/>
        <w:t>7. Dokumentu, kas personai dod tiesības saņemt braukšanas maksas atvieglojumu mēnešbiļetes iegādei izsniedz:</w:t>
      </w:r>
    </w:p>
    <w:p w14:paraId="77DD2976" w14:textId="58CA042A"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7.1.Noteikumu 4.1., 4.3. un 4.4. apakšpunktā minētajām personām – attiecīgā izglītības iestāde;</w:t>
      </w:r>
    </w:p>
    <w:p w14:paraId="590E9F77" w14:textId="3E858F68"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7.2. Noteikumu 4.5. – 4.9. apakšpunktā minētajām personām – Pašvaldības iestāde “Ventspils Sociālais dienests” (turpmāk – Sociālais dienests).</w:t>
      </w:r>
    </w:p>
    <w:p w14:paraId="132F22C1" w14:textId="56214D2D" w:rsidR="00877BD9" w:rsidRPr="00877BD9" w:rsidRDefault="00877BD9" w:rsidP="00877BD9">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11"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p w14:paraId="6BB6117B" w14:textId="05DFCC29"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 xml:space="preserve">8. Pārvadātājs, kas sniedz sabiedriskā transporta </w:t>
      </w:r>
      <w:r w:rsidR="00877BD9">
        <w:rPr>
          <w:rFonts w:eastAsia="Times New Roman"/>
          <w:kern w:val="0"/>
          <w:lang w:eastAsia="en-US"/>
        </w:rPr>
        <w:t>pakalpojumus Ventspils pilsētas nozīmes sabiedriskā transporta maršrutu tīklā, veic informācijas uzskaiti ar Pašvaldību noslēgtā Sabiedriskā transporta pakalpojuma līguma ietvaros un katru mēnesi līdz mēneša 15. datumam informāciju par pasažieru skaitu, kuri izmantojuši braukšanas maksas atvieglojumus kārtējā mēnesī, iesniedz:</w:t>
      </w:r>
    </w:p>
    <w:p w14:paraId="75A7F92A" w14:textId="63AACEF2"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8.1. par 4.1., 4.3. un 4.4. apakšpunktā minētajām personām – Pašvaldības iestādei “Ventspils izglītības pārvalde” (turpmāk – Izglītības pārvalde);</w:t>
      </w:r>
    </w:p>
    <w:p w14:paraId="2AD2085C" w14:textId="24DB6804"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8.2. par 4.5. – 4.9. apakšpunktā minētajām personām – Sociālajam dienestam.</w:t>
      </w:r>
    </w:p>
    <w:p w14:paraId="5BB06884" w14:textId="15EB7DC4" w:rsidR="00877BD9" w:rsidRPr="00877BD9" w:rsidRDefault="00877BD9" w:rsidP="00877BD9">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12"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p w14:paraId="56AEEA8F" w14:textId="34A511EC"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 xml:space="preserve">9. Izglītības pārvalde un Sociālais dienests par </w:t>
      </w:r>
      <w:r w:rsidR="00A4534A">
        <w:rPr>
          <w:rFonts w:eastAsia="Times New Roman"/>
          <w:kern w:val="0"/>
          <w:lang w:eastAsia="en-US"/>
        </w:rPr>
        <w:t>sniegtajiem</w:t>
      </w:r>
      <w:r>
        <w:rPr>
          <w:rFonts w:eastAsia="Times New Roman"/>
          <w:kern w:val="0"/>
          <w:lang w:eastAsia="en-US"/>
        </w:rPr>
        <w:t xml:space="preserve"> pakalpojumiem ar pārvadātāju norēķinās 10 dienu laikā</w:t>
      </w:r>
      <w:r w:rsidR="00A4534A">
        <w:rPr>
          <w:rFonts w:eastAsia="Times New Roman"/>
          <w:kern w:val="0"/>
          <w:lang w:eastAsia="en-US"/>
        </w:rPr>
        <w:t xml:space="preserve"> pēc Noteikumu 8. punktā minētās informācijas un rēķina saņemšanas no pārvadātāja.</w:t>
      </w:r>
    </w:p>
    <w:p w14:paraId="350D145E" w14:textId="2DA93EFE" w:rsidR="00B2752B" w:rsidRDefault="00A4534A" w:rsidP="009F2F00">
      <w:pPr>
        <w:widowControl/>
        <w:shd w:val="clear" w:color="auto" w:fill="FFFFFF"/>
        <w:autoSpaceDN w:val="0"/>
        <w:spacing w:before="240" w:line="293" w:lineRule="atLeast"/>
        <w:ind w:left="426" w:hanging="426"/>
        <w:jc w:val="both"/>
        <w:rPr>
          <w:rFonts w:eastAsia="Times New Roman"/>
          <w:kern w:val="0"/>
          <w:lang w:eastAsia="en-US"/>
        </w:rPr>
      </w:pPr>
      <w:r>
        <w:rPr>
          <w:rFonts w:eastAsia="Times New Roman"/>
          <w:kern w:val="0"/>
          <w:lang w:eastAsia="en-US"/>
        </w:rPr>
        <w:t>10. Ar Noteikumu spēkā stāšanos, atzīt par spēku zaudējušiem Ventspils pilsētas domes 2013. gada 25. janvāra saistošos noteikumus Nr.5 “</w:t>
      </w:r>
      <w:r w:rsidR="00780780">
        <w:rPr>
          <w:rFonts w:eastAsia="Times New Roman"/>
          <w:kern w:val="0"/>
          <w:lang w:eastAsia="en-US"/>
        </w:rPr>
        <w:t>P</w:t>
      </w:r>
      <w:r>
        <w:rPr>
          <w:rFonts w:eastAsia="Times New Roman"/>
          <w:kern w:val="0"/>
          <w:lang w:eastAsia="en-US"/>
        </w:rPr>
        <w:t>ar braukšanas maksas atvieglojumiem Ventspils pilsētas nozīmes maršrutos”</w:t>
      </w:r>
      <w:bookmarkStart w:id="19" w:name="p61"/>
      <w:bookmarkStart w:id="20" w:name="p-1198785"/>
      <w:bookmarkStart w:id="21" w:name="p101"/>
      <w:bookmarkStart w:id="22" w:name="p-1198842"/>
      <w:bookmarkEnd w:id="19"/>
      <w:bookmarkEnd w:id="20"/>
      <w:bookmarkEnd w:id="21"/>
      <w:bookmarkEnd w:id="22"/>
      <w:r>
        <w:rPr>
          <w:rFonts w:eastAsia="Times New Roman"/>
          <w:kern w:val="0"/>
          <w:lang w:eastAsia="en-US"/>
        </w:rPr>
        <w:t>.</w:t>
      </w:r>
    </w:p>
    <w:p w14:paraId="48ABC3FC" w14:textId="77777777" w:rsidR="00A4534A" w:rsidRDefault="00A4534A" w:rsidP="00A4534A">
      <w:pPr>
        <w:widowControl/>
        <w:shd w:val="clear" w:color="auto" w:fill="FFFFFF"/>
        <w:autoSpaceDN w:val="0"/>
        <w:spacing w:line="293" w:lineRule="atLeast"/>
        <w:ind w:left="426" w:hanging="426"/>
        <w:jc w:val="both"/>
        <w:rPr>
          <w:rFonts w:eastAsia="Times New Roman"/>
          <w:kern w:val="0"/>
          <w:lang w:eastAsia="en-US"/>
        </w:rPr>
      </w:pPr>
    </w:p>
    <w:p w14:paraId="3717AD83" w14:textId="577F9070" w:rsidR="00A5202D" w:rsidRPr="00431C60" w:rsidRDefault="007C6180" w:rsidP="00A5202D">
      <w:pPr>
        <w:widowControl/>
        <w:shd w:val="clear" w:color="auto" w:fill="FFFFFF"/>
        <w:autoSpaceDN w:val="0"/>
        <w:spacing w:line="293" w:lineRule="atLeast"/>
        <w:jc w:val="both"/>
        <w:rPr>
          <w:rFonts w:eastAsia="Times New Roman"/>
          <w:kern w:val="0"/>
        </w:rPr>
      </w:pPr>
      <w:r>
        <w:rPr>
          <w:rFonts w:eastAsia="Times New Roman"/>
          <w:kern w:val="0"/>
        </w:rPr>
        <w:t xml:space="preserve"> </w:t>
      </w:r>
    </w:p>
    <w:p w14:paraId="3D225FBF" w14:textId="73B05415" w:rsidR="00B55634" w:rsidRPr="00431C60" w:rsidRDefault="00B55634" w:rsidP="00B55634">
      <w:pPr>
        <w:widowControl/>
        <w:shd w:val="clear" w:color="auto" w:fill="FFFFFF"/>
        <w:autoSpaceDN w:val="0"/>
        <w:rPr>
          <w:rFonts w:eastAsia="Times New Roman"/>
          <w:kern w:val="0"/>
        </w:rPr>
      </w:pPr>
      <w:r w:rsidRPr="00431C60">
        <w:rPr>
          <w:rFonts w:eastAsia="Times New Roman"/>
          <w:kern w:val="0"/>
        </w:rPr>
        <w:t>Ventspils valstspilsētas pašvaldības domes priekšsēdētājs </w:t>
      </w:r>
      <w:r w:rsidRPr="00431C60">
        <w:rPr>
          <w:rFonts w:eastAsia="Times New Roman"/>
          <w:kern w:val="0"/>
        </w:rPr>
        <w:tab/>
      </w:r>
      <w:r w:rsidRPr="00431C60">
        <w:rPr>
          <w:rFonts w:eastAsia="Times New Roman"/>
          <w:kern w:val="0"/>
        </w:rPr>
        <w:tab/>
      </w:r>
      <w:r w:rsidRPr="00431C60">
        <w:rPr>
          <w:rFonts w:eastAsia="Times New Roman"/>
          <w:kern w:val="0"/>
        </w:rPr>
        <w:tab/>
      </w:r>
      <w:r w:rsidR="004C001F" w:rsidRPr="00431C60">
        <w:rPr>
          <w:rFonts w:eastAsia="Times New Roman"/>
          <w:kern w:val="0"/>
        </w:rPr>
        <w:t xml:space="preserve">                     </w:t>
      </w:r>
      <w:r w:rsidRPr="00431C60">
        <w:rPr>
          <w:rFonts w:eastAsia="Times New Roman"/>
          <w:kern w:val="0"/>
        </w:rPr>
        <w:t>J. Vītoliņš</w:t>
      </w:r>
    </w:p>
    <w:sectPr w:rsidR="00B55634" w:rsidRPr="00431C60" w:rsidSect="001C1EBF">
      <w:headerReference w:type="default" r:id="rId13"/>
      <w:footerReference w:type="default" r:id="rId14"/>
      <w:headerReference w:type="first" r:id="rId15"/>
      <w:type w:val="continuous"/>
      <w:pgSz w:w="11906" w:h="16838"/>
      <w:pgMar w:top="1134" w:right="851" w:bottom="1134" w:left="1701" w:header="79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4E96" w14:textId="77777777" w:rsidR="001E6464" w:rsidRPr="00431C60" w:rsidRDefault="001E6464">
      <w:r w:rsidRPr="00431C60">
        <w:separator/>
      </w:r>
    </w:p>
  </w:endnote>
  <w:endnote w:type="continuationSeparator" w:id="0">
    <w:p w14:paraId="13A28017" w14:textId="77777777" w:rsidR="001E6464" w:rsidRPr="00431C60" w:rsidRDefault="001E6464">
      <w:r w:rsidRPr="00431C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53462"/>
      <w:docPartObj>
        <w:docPartGallery w:val="Page Numbers (Bottom of Page)"/>
        <w:docPartUnique/>
      </w:docPartObj>
    </w:sdtPr>
    <w:sdtEndPr/>
    <w:sdtContent>
      <w:p w14:paraId="6F0602C4" w14:textId="70F8D28F" w:rsidR="00483AD9" w:rsidRPr="00431C60" w:rsidRDefault="00483AD9">
        <w:pPr>
          <w:pStyle w:val="Kjene"/>
          <w:jc w:val="center"/>
        </w:pPr>
        <w:r w:rsidRPr="00431C60">
          <w:fldChar w:fldCharType="begin"/>
        </w:r>
        <w:r w:rsidRPr="00431C60">
          <w:instrText>PAGE   \* MERGEFORMAT</w:instrText>
        </w:r>
        <w:r w:rsidRPr="00431C60">
          <w:fldChar w:fldCharType="separate"/>
        </w:r>
        <w:r w:rsidRPr="00431C60">
          <w:t>2</w:t>
        </w:r>
        <w:r w:rsidRPr="00431C60">
          <w:fldChar w:fldCharType="end"/>
        </w:r>
      </w:p>
    </w:sdtContent>
  </w:sdt>
  <w:p w14:paraId="6439631B" w14:textId="77777777" w:rsidR="00483AD9" w:rsidRPr="00431C60" w:rsidRDefault="00483A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E361" w14:textId="77777777" w:rsidR="001E6464" w:rsidRPr="00431C60" w:rsidRDefault="001E6464">
      <w:r w:rsidRPr="00431C60">
        <w:separator/>
      </w:r>
    </w:p>
  </w:footnote>
  <w:footnote w:type="continuationSeparator" w:id="0">
    <w:p w14:paraId="7E0235A1" w14:textId="77777777" w:rsidR="001E6464" w:rsidRPr="00431C60" w:rsidRDefault="001E6464">
      <w:r w:rsidRPr="00431C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1C58" w14:textId="794B0C28" w:rsidR="00853CF0" w:rsidRPr="00431C60" w:rsidRDefault="00853CF0" w:rsidP="00853CF0">
    <w:pPr>
      <w:widowControl/>
      <w:tabs>
        <w:tab w:val="left" w:pos="4110"/>
      </w:tabs>
      <w:suppressAutoHyphens w:val="0"/>
      <w:rPr>
        <w:rFonts w:eastAsia="Times New Roman"/>
        <w:kern w:val="0"/>
        <w:lang w:eastAsia="en-US"/>
      </w:rPr>
    </w:pPr>
  </w:p>
  <w:p w14:paraId="0E4B01AF" w14:textId="4FBC5756" w:rsidR="0074101D" w:rsidRPr="00431C60" w:rsidRDefault="0074101D" w:rsidP="00853C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031F" w14:textId="47608D03" w:rsidR="00CA2D4E" w:rsidRPr="00431C60" w:rsidRDefault="000F0D5A" w:rsidP="00CA2D4E">
    <w:pPr>
      <w:widowControl/>
      <w:tabs>
        <w:tab w:val="left" w:pos="4110"/>
      </w:tabs>
      <w:suppressAutoHyphens w:val="0"/>
      <w:ind w:firstLine="709"/>
      <w:jc w:val="right"/>
      <w:rPr>
        <w:rFonts w:eastAsia="Times New Roman"/>
        <w:kern w:val="0"/>
        <w:lang w:eastAsia="en-US"/>
      </w:rPr>
    </w:pPr>
    <w:r w:rsidRPr="00431C60">
      <w:rPr>
        <w:rFonts w:eastAsia="Times New Roman"/>
        <w:noProof/>
        <w:kern w:val="0"/>
        <w:lang w:eastAsia="en-US"/>
      </w:rPr>
      <w:drawing>
        <wp:anchor distT="0" distB="0" distL="0" distR="0" simplePos="0" relativeHeight="2" behindDoc="1" locked="0" layoutInCell="0" allowOverlap="1" wp14:anchorId="0803EBFF" wp14:editId="5D4B6DBA">
          <wp:simplePos x="0" y="0"/>
          <wp:positionH relativeFrom="column">
            <wp:posOffset>2710815</wp:posOffset>
          </wp:positionH>
          <wp:positionV relativeFrom="paragraph">
            <wp:posOffset>38100</wp:posOffset>
          </wp:positionV>
          <wp:extent cx="685165" cy="819785"/>
          <wp:effectExtent l="0" t="0" r="635" b="0"/>
          <wp:wrapNone/>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7"/>
                  <pic:cNvPicPr>
                    <a:picLocks noChangeAspect="1" noChangeArrowheads="1"/>
                  </pic:cNvPicPr>
                </pic:nvPicPr>
                <pic:blipFill>
                  <a:blip r:embed="rId1"/>
                  <a:stretch>
                    <a:fillRect/>
                  </a:stretch>
                </pic:blipFill>
                <pic:spPr bwMode="auto">
                  <a:xfrm>
                    <a:off x="0" y="0"/>
                    <a:ext cx="685165" cy="819785"/>
                  </a:xfrm>
                  <a:prstGeom prst="rect">
                    <a:avLst/>
                  </a:prstGeom>
                </pic:spPr>
              </pic:pic>
            </a:graphicData>
          </a:graphic>
        </wp:anchor>
      </w:drawing>
    </w:r>
    <w:r w:rsidR="00CA2D4E" w:rsidRPr="00431C60">
      <w:rPr>
        <w:rFonts w:eastAsia="Times New Roman"/>
        <w:kern w:val="0"/>
        <w:lang w:eastAsia="en-US"/>
      </w:rPr>
      <w:t xml:space="preserve"> </w:t>
    </w:r>
  </w:p>
  <w:p w14:paraId="19464C46" w14:textId="49138F05" w:rsidR="0074101D" w:rsidRPr="00431C60" w:rsidRDefault="0074101D" w:rsidP="007975B8">
    <w:pPr>
      <w:widowControl/>
      <w:tabs>
        <w:tab w:val="left" w:pos="4110"/>
      </w:tabs>
      <w:suppressAutoHyphens w:val="0"/>
      <w:rPr>
        <w:rFonts w:eastAsia="Times New Roman"/>
        <w:kern w:val="0"/>
        <w:lang w:eastAsia="en-US"/>
      </w:rPr>
    </w:pPr>
  </w:p>
  <w:p w14:paraId="38E8D7FF" w14:textId="77777777" w:rsidR="0074101D" w:rsidRPr="00431C60" w:rsidRDefault="000F0D5A">
    <w:pPr>
      <w:widowControl/>
      <w:tabs>
        <w:tab w:val="left" w:pos="3795"/>
        <w:tab w:val="center" w:pos="4252"/>
        <w:tab w:val="center" w:pos="4395"/>
        <w:tab w:val="right" w:pos="8504"/>
      </w:tabs>
      <w:suppressAutoHyphens w:val="0"/>
      <w:rPr>
        <w:rFonts w:eastAsia="Times New Roman"/>
        <w:b/>
        <w:kern w:val="0"/>
        <w:szCs w:val="20"/>
        <w:lang w:eastAsia="en-US"/>
      </w:rPr>
    </w:pPr>
    <w:r w:rsidRPr="00431C60">
      <w:rPr>
        <w:rFonts w:eastAsia="Times New Roman"/>
        <w:b/>
        <w:kern w:val="0"/>
        <w:szCs w:val="20"/>
        <w:lang w:eastAsia="en-US"/>
      </w:rPr>
      <w:tab/>
    </w:r>
    <w:r w:rsidRPr="00431C60">
      <w:rPr>
        <w:rFonts w:eastAsia="Times New Roman"/>
        <w:b/>
        <w:kern w:val="0"/>
        <w:szCs w:val="20"/>
        <w:lang w:eastAsia="en-US"/>
      </w:rPr>
      <w:tab/>
    </w:r>
    <w:r w:rsidRPr="00431C60">
      <w:rPr>
        <w:rFonts w:eastAsia="Times New Roman"/>
        <w:b/>
        <w:kern w:val="0"/>
        <w:szCs w:val="20"/>
        <w:lang w:eastAsia="en-US"/>
      </w:rPr>
      <w:tab/>
    </w: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74101D" w:rsidRPr="00431C60" w14:paraId="0C2AB604" w14:textId="77777777">
      <w:tc>
        <w:tcPr>
          <w:tcW w:w="9651" w:type="dxa"/>
          <w:shd w:val="clear" w:color="auto" w:fill="auto"/>
        </w:tcPr>
        <w:p w14:paraId="4B6D8582" w14:textId="77777777" w:rsidR="00CA2D4E" w:rsidRPr="00431C60" w:rsidRDefault="00CA2D4E">
          <w:pPr>
            <w:suppressLineNumbers/>
            <w:ind w:right="180"/>
            <w:jc w:val="center"/>
            <w:rPr>
              <w:b/>
              <w:bCs/>
            </w:rPr>
          </w:pPr>
        </w:p>
        <w:p w14:paraId="12C2BE88" w14:textId="77777777" w:rsidR="00CA2D4E" w:rsidRPr="00431C60" w:rsidRDefault="00CA2D4E">
          <w:pPr>
            <w:suppressLineNumbers/>
            <w:ind w:right="180"/>
            <w:jc w:val="center"/>
            <w:rPr>
              <w:b/>
              <w:bCs/>
            </w:rPr>
          </w:pPr>
        </w:p>
        <w:p w14:paraId="66D172B7" w14:textId="43A7ADC9" w:rsidR="0074101D" w:rsidRPr="00431C60" w:rsidRDefault="000F0D5A">
          <w:pPr>
            <w:suppressLineNumbers/>
            <w:ind w:right="180"/>
            <w:jc w:val="center"/>
            <w:rPr>
              <w:b/>
              <w:bCs/>
            </w:rPr>
          </w:pPr>
          <w:r w:rsidRPr="00431C60">
            <w:rPr>
              <w:b/>
              <w:bCs/>
            </w:rPr>
            <w:t>VENTSPILS VALSTSPILSĒTAS PAŠVALDĪBAS DOME</w:t>
          </w:r>
        </w:p>
      </w:tc>
    </w:tr>
    <w:tr w:rsidR="0074101D" w:rsidRPr="00431C60" w14:paraId="4B9AF6F2" w14:textId="77777777">
      <w:tc>
        <w:tcPr>
          <w:tcW w:w="9651" w:type="dxa"/>
          <w:tcBorders>
            <w:top w:val="single" w:sz="2" w:space="0" w:color="000000"/>
            <w:bottom w:val="single" w:sz="2" w:space="0" w:color="000000"/>
          </w:tcBorders>
          <w:shd w:val="clear" w:color="auto" w:fill="auto"/>
          <w:vAlign w:val="center"/>
        </w:tcPr>
        <w:p w14:paraId="5D9581A1" w14:textId="77777777" w:rsidR="0074101D" w:rsidRPr="00431C60" w:rsidRDefault="000F0D5A">
          <w:pPr>
            <w:suppressLineNumbers/>
            <w:snapToGrid w:val="0"/>
            <w:ind w:left="-70" w:right="185"/>
            <w:jc w:val="center"/>
            <w:rPr>
              <w:sz w:val="18"/>
              <w:szCs w:val="18"/>
            </w:rPr>
          </w:pPr>
          <w:r w:rsidRPr="00431C60">
            <w:rPr>
              <w:sz w:val="18"/>
              <w:szCs w:val="18"/>
            </w:rPr>
            <w:t>Jūras iela 36, Ventspils, LV</w:t>
          </w:r>
          <w:r w:rsidRPr="00431C60">
            <w:rPr>
              <w:sz w:val="18"/>
              <w:szCs w:val="18"/>
            </w:rPr>
            <w:softHyphen/>
            <w:t xml:space="preserve">3601, Latvija, tālr.: 63601100, e-pasts: </w:t>
          </w:r>
          <w:hyperlink r:id="rId2">
            <w:r w:rsidRPr="00431C60">
              <w:rPr>
                <w:color w:val="0563C1"/>
                <w:sz w:val="18"/>
                <w:szCs w:val="18"/>
                <w:u w:val="single"/>
              </w:rPr>
              <w:t>dome@ventspils.lv</w:t>
            </w:r>
          </w:hyperlink>
          <w:r w:rsidRPr="00431C60">
            <w:rPr>
              <w:color w:val="0563C1"/>
              <w:sz w:val="18"/>
              <w:szCs w:val="18"/>
              <w:u w:val="single"/>
            </w:rPr>
            <w:t>, www.ventspils.lv</w:t>
          </w:r>
        </w:p>
      </w:tc>
    </w:tr>
  </w:tbl>
  <w:p w14:paraId="13008C9D" w14:textId="77777777" w:rsidR="0074101D" w:rsidRPr="00431C60" w:rsidRDefault="0074101D" w:rsidP="00783D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2687"/>
    <w:multiLevelType w:val="hybridMultilevel"/>
    <w:tmpl w:val="84CE51E0"/>
    <w:lvl w:ilvl="0" w:tplc="9E34A306">
      <w:start w:val="149"/>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C60C3"/>
    <w:multiLevelType w:val="hybridMultilevel"/>
    <w:tmpl w:val="2E6A0DBC"/>
    <w:lvl w:ilvl="0" w:tplc="FEE2CD14">
      <w:start w:val="137"/>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F0A8F"/>
    <w:multiLevelType w:val="hybridMultilevel"/>
    <w:tmpl w:val="0234C43C"/>
    <w:lvl w:ilvl="0" w:tplc="E2BC041C">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40900C97"/>
    <w:multiLevelType w:val="multilevel"/>
    <w:tmpl w:val="8DF464E6"/>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4" w15:restartNumberingAfterBreak="0">
    <w:nsid w:val="40BA70D3"/>
    <w:multiLevelType w:val="hybridMultilevel"/>
    <w:tmpl w:val="C03A0910"/>
    <w:lvl w:ilvl="0" w:tplc="DCD8F8AE">
      <w:start w:val="137"/>
      <w:numFmt w:val="decimal"/>
      <w:lvlText w:val="%1."/>
      <w:lvlJc w:val="left"/>
      <w:pPr>
        <w:ind w:left="1348" w:hanging="42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45E2319E"/>
    <w:multiLevelType w:val="hybridMultilevel"/>
    <w:tmpl w:val="04F69A1A"/>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CF75DA"/>
    <w:multiLevelType w:val="hybridMultilevel"/>
    <w:tmpl w:val="137CE96E"/>
    <w:lvl w:ilvl="0" w:tplc="12663BEA">
      <w:start w:val="132"/>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9574264">
    <w:abstractNumId w:val="3"/>
  </w:num>
  <w:num w:numId="2" w16cid:durableId="1921671922">
    <w:abstractNumId w:val="5"/>
  </w:num>
  <w:num w:numId="3" w16cid:durableId="1307783967">
    <w:abstractNumId w:val="2"/>
  </w:num>
  <w:num w:numId="4" w16cid:durableId="816411969">
    <w:abstractNumId w:val="0"/>
  </w:num>
  <w:num w:numId="5" w16cid:durableId="692154171">
    <w:abstractNumId w:val="6"/>
  </w:num>
  <w:num w:numId="6" w16cid:durableId="165560960">
    <w:abstractNumId w:val="4"/>
  </w:num>
  <w:num w:numId="7" w16cid:durableId="99438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1D"/>
    <w:rsid w:val="00014F88"/>
    <w:rsid w:val="00016662"/>
    <w:rsid w:val="00021991"/>
    <w:rsid w:val="000238BE"/>
    <w:rsid w:val="00025EA1"/>
    <w:rsid w:val="000428E3"/>
    <w:rsid w:val="00050E3B"/>
    <w:rsid w:val="00052FFC"/>
    <w:rsid w:val="00053C1F"/>
    <w:rsid w:val="00053FBD"/>
    <w:rsid w:val="00054345"/>
    <w:rsid w:val="00054A1C"/>
    <w:rsid w:val="00060059"/>
    <w:rsid w:val="00064304"/>
    <w:rsid w:val="00072691"/>
    <w:rsid w:val="0007399A"/>
    <w:rsid w:val="000808D5"/>
    <w:rsid w:val="00082311"/>
    <w:rsid w:val="000835C3"/>
    <w:rsid w:val="000B058E"/>
    <w:rsid w:val="000B287D"/>
    <w:rsid w:val="000B3E0B"/>
    <w:rsid w:val="000B5154"/>
    <w:rsid w:val="000C3503"/>
    <w:rsid w:val="000C7EAE"/>
    <w:rsid w:val="000D4C9D"/>
    <w:rsid w:val="000D6576"/>
    <w:rsid w:val="000F0D5A"/>
    <w:rsid w:val="000F57A1"/>
    <w:rsid w:val="00110A45"/>
    <w:rsid w:val="00126B7E"/>
    <w:rsid w:val="00143B74"/>
    <w:rsid w:val="0014587E"/>
    <w:rsid w:val="00151B5C"/>
    <w:rsid w:val="00152973"/>
    <w:rsid w:val="0015750D"/>
    <w:rsid w:val="0016160A"/>
    <w:rsid w:val="00163039"/>
    <w:rsid w:val="00172173"/>
    <w:rsid w:val="00173446"/>
    <w:rsid w:val="001750ED"/>
    <w:rsid w:val="001759CE"/>
    <w:rsid w:val="00176ED1"/>
    <w:rsid w:val="00177EB0"/>
    <w:rsid w:val="00181656"/>
    <w:rsid w:val="00182C11"/>
    <w:rsid w:val="001A0490"/>
    <w:rsid w:val="001A3E1B"/>
    <w:rsid w:val="001B79ED"/>
    <w:rsid w:val="001C1EBF"/>
    <w:rsid w:val="001D5069"/>
    <w:rsid w:val="001E42D7"/>
    <w:rsid w:val="001E6464"/>
    <w:rsid w:val="001F6E8C"/>
    <w:rsid w:val="00200C78"/>
    <w:rsid w:val="00202E1C"/>
    <w:rsid w:val="0021529D"/>
    <w:rsid w:val="0021541E"/>
    <w:rsid w:val="00231CD8"/>
    <w:rsid w:val="00233203"/>
    <w:rsid w:val="002333E3"/>
    <w:rsid w:val="0023606B"/>
    <w:rsid w:val="00241426"/>
    <w:rsid w:val="00254A23"/>
    <w:rsid w:val="00264B66"/>
    <w:rsid w:val="0026566B"/>
    <w:rsid w:val="002768FF"/>
    <w:rsid w:val="00284665"/>
    <w:rsid w:val="00284B47"/>
    <w:rsid w:val="00286EB9"/>
    <w:rsid w:val="002A4DC3"/>
    <w:rsid w:val="002A66ED"/>
    <w:rsid w:val="002B06F2"/>
    <w:rsid w:val="002B0781"/>
    <w:rsid w:val="002B60D5"/>
    <w:rsid w:val="002C22F5"/>
    <w:rsid w:val="002C7992"/>
    <w:rsid w:val="002D0C8A"/>
    <w:rsid w:val="002D5F7F"/>
    <w:rsid w:val="002F21E0"/>
    <w:rsid w:val="002F68C7"/>
    <w:rsid w:val="00301982"/>
    <w:rsid w:val="00303B99"/>
    <w:rsid w:val="00305D6C"/>
    <w:rsid w:val="003141EF"/>
    <w:rsid w:val="00325FB7"/>
    <w:rsid w:val="00330038"/>
    <w:rsid w:val="00335169"/>
    <w:rsid w:val="003362B9"/>
    <w:rsid w:val="00350818"/>
    <w:rsid w:val="003555E1"/>
    <w:rsid w:val="00356A71"/>
    <w:rsid w:val="00356FFC"/>
    <w:rsid w:val="00361E83"/>
    <w:rsid w:val="00363210"/>
    <w:rsid w:val="003855F8"/>
    <w:rsid w:val="00387EBE"/>
    <w:rsid w:val="00392C8B"/>
    <w:rsid w:val="003932AC"/>
    <w:rsid w:val="00394609"/>
    <w:rsid w:val="00396EB6"/>
    <w:rsid w:val="003A151E"/>
    <w:rsid w:val="003A4AED"/>
    <w:rsid w:val="003A65BF"/>
    <w:rsid w:val="003C02CA"/>
    <w:rsid w:val="003D0E6C"/>
    <w:rsid w:val="003D6526"/>
    <w:rsid w:val="003E24F4"/>
    <w:rsid w:val="003E32D8"/>
    <w:rsid w:val="003E6DD3"/>
    <w:rsid w:val="003F32BF"/>
    <w:rsid w:val="003F5FE3"/>
    <w:rsid w:val="003F7758"/>
    <w:rsid w:val="004032A8"/>
    <w:rsid w:val="0040343B"/>
    <w:rsid w:val="00411BF3"/>
    <w:rsid w:val="00424104"/>
    <w:rsid w:val="004244FD"/>
    <w:rsid w:val="0043066F"/>
    <w:rsid w:val="00431C60"/>
    <w:rsid w:val="0043488B"/>
    <w:rsid w:val="00434A90"/>
    <w:rsid w:val="00436A0C"/>
    <w:rsid w:val="004418AC"/>
    <w:rsid w:val="00442679"/>
    <w:rsid w:val="00456C48"/>
    <w:rsid w:val="00466B87"/>
    <w:rsid w:val="0048140D"/>
    <w:rsid w:val="00483AD9"/>
    <w:rsid w:val="00486B42"/>
    <w:rsid w:val="00496C4D"/>
    <w:rsid w:val="004B0FE9"/>
    <w:rsid w:val="004B1C6A"/>
    <w:rsid w:val="004C001F"/>
    <w:rsid w:val="004C03B9"/>
    <w:rsid w:val="004C41BD"/>
    <w:rsid w:val="004C5A0A"/>
    <w:rsid w:val="004C716C"/>
    <w:rsid w:val="004D3622"/>
    <w:rsid w:val="00511301"/>
    <w:rsid w:val="0051308B"/>
    <w:rsid w:val="005131FC"/>
    <w:rsid w:val="00515EA5"/>
    <w:rsid w:val="00521182"/>
    <w:rsid w:val="00524726"/>
    <w:rsid w:val="00527053"/>
    <w:rsid w:val="005271A0"/>
    <w:rsid w:val="005346D2"/>
    <w:rsid w:val="00540570"/>
    <w:rsid w:val="0054548B"/>
    <w:rsid w:val="0055099D"/>
    <w:rsid w:val="0058213B"/>
    <w:rsid w:val="00584C4E"/>
    <w:rsid w:val="00590502"/>
    <w:rsid w:val="005933C6"/>
    <w:rsid w:val="005954AE"/>
    <w:rsid w:val="00595EA7"/>
    <w:rsid w:val="005A60B1"/>
    <w:rsid w:val="005A700F"/>
    <w:rsid w:val="005A7568"/>
    <w:rsid w:val="005B04F9"/>
    <w:rsid w:val="005B4910"/>
    <w:rsid w:val="005B5347"/>
    <w:rsid w:val="005C0A2E"/>
    <w:rsid w:val="005C2E1A"/>
    <w:rsid w:val="005C6D9B"/>
    <w:rsid w:val="005C722D"/>
    <w:rsid w:val="005E4C4D"/>
    <w:rsid w:val="005E7146"/>
    <w:rsid w:val="005F1A7E"/>
    <w:rsid w:val="00610CFE"/>
    <w:rsid w:val="00613663"/>
    <w:rsid w:val="00614E53"/>
    <w:rsid w:val="00615CA9"/>
    <w:rsid w:val="006242BB"/>
    <w:rsid w:val="00625DB4"/>
    <w:rsid w:val="006307AD"/>
    <w:rsid w:val="00631116"/>
    <w:rsid w:val="006329E1"/>
    <w:rsid w:val="00632F26"/>
    <w:rsid w:val="00637ED5"/>
    <w:rsid w:val="00650EA5"/>
    <w:rsid w:val="0065260B"/>
    <w:rsid w:val="00663782"/>
    <w:rsid w:val="0066588C"/>
    <w:rsid w:val="00666975"/>
    <w:rsid w:val="00667ACE"/>
    <w:rsid w:val="006724A3"/>
    <w:rsid w:val="006760F1"/>
    <w:rsid w:val="00676A3C"/>
    <w:rsid w:val="00680EAE"/>
    <w:rsid w:val="00681317"/>
    <w:rsid w:val="0069271D"/>
    <w:rsid w:val="006931F2"/>
    <w:rsid w:val="00696733"/>
    <w:rsid w:val="006A65F3"/>
    <w:rsid w:val="006A66C3"/>
    <w:rsid w:val="006B2D46"/>
    <w:rsid w:val="006B524C"/>
    <w:rsid w:val="006C4E88"/>
    <w:rsid w:val="006C742A"/>
    <w:rsid w:val="006D153C"/>
    <w:rsid w:val="006E016D"/>
    <w:rsid w:val="006E0599"/>
    <w:rsid w:val="006E3D29"/>
    <w:rsid w:val="006E4BDF"/>
    <w:rsid w:val="006F3CB7"/>
    <w:rsid w:val="00702E37"/>
    <w:rsid w:val="00704D54"/>
    <w:rsid w:val="00704DCF"/>
    <w:rsid w:val="00707FDB"/>
    <w:rsid w:val="00712DAB"/>
    <w:rsid w:val="00713FC6"/>
    <w:rsid w:val="007161B1"/>
    <w:rsid w:val="007233BA"/>
    <w:rsid w:val="00723A0B"/>
    <w:rsid w:val="007273AA"/>
    <w:rsid w:val="00732860"/>
    <w:rsid w:val="00735546"/>
    <w:rsid w:val="0074101D"/>
    <w:rsid w:val="007627A2"/>
    <w:rsid w:val="0076431B"/>
    <w:rsid w:val="007724FC"/>
    <w:rsid w:val="00774675"/>
    <w:rsid w:val="00780780"/>
    <w:rsid w:val="00783C6E"/>
    <w:rsid w:val="00783DC0"/>
    <w:rsid w:val="007848CA"/>
    <w:rsid w:val="00790A9C"/>
    <w:rsid w:val="00796670"/>
    <w:rsid w:val="007969C8"/>
    <w:rsid w:val="007975B8"/>
    <w:rsid w:val="007A58F8"/>
    <w:rsid w:val="007A7288"/>
    <w:rsid w:val="007B13AC"/>
    <w:rsid w:val="007C075F"/>
    <w:rsid w:val="007C4FC9"/>
    <w:rsid w:val="007C6180"/>
    <w:rsid w:val="007C7CED"/>
    <w:rsid w:val="007C7DA1"/>
    <w:rsid w:val="007D0378"/>
    <w:rsid w:val="007E106A"/>
    <w:rsid w:val="007E5DB9"/>
    <w:rsid w:val="007F13A7"/>
    <w:rsid w:val="007F5045"/>
    <w:rsid w:val="007F784A"/>
    <w:rsid w:val="00801884"/>
    <w:rsid w:val="008036DE"/>
    <w:rsid w:val="00804445"/>
    <w:rsid w:val="00810CF2"/>
    <w:rsid w:val="008125F5"/>
    <w:rsid w:val="00825F0A"/>
    <w:rsid w:val="00826FBD"/>
    <w:rsid w:val="00845654"/>
    <w:rsid w:val="0085020A"/>
    <w:rsid w:val="00853846"/>
    <w:rsid w:val="00853CF0"/>
    <w:rsid w:val="00857681"/>
    <w:rsid w:val="0086429D"/>
    <w:rsid w:val="00876F49"/>
    <w:rsid w:val="00877BD9"/>
    <w:rsid w:val="008804D1"/>
    <w:rsid w:val="00885CB8"/>
    <w:rsid w:val="00890E20"/>
    <w:rsid w:val="0089546A"/>
    <w:rsid w:val="0089587D"/>
    <w:rsid w:val="0089719F"/>
    <w:rsid w:val="008A0369"/>
    <w:rsid w:val="008A5EF6"/>
    <w:rsid w:val="008B191E"/>
    <w:rsid w:val="008B195E"/>
    <w:rsid w:val="008B425E"/>
    <w:rsid w:val="008B55CD"/>
    <w:rsid w:val="008C0138"/>
    <w:rsid w:val="008D02D7"/>
    <w:rsid w:val="008D3980"/>
    <w:rsid w:val="008D5F43"/>
    <w:rsid w:val="008D7EFC"/>
    <w:rsid w:val="008E0A2C"/>
    <w:rsid w:val="008E707C"/>
    <w:rsid w:val="00900911"/>
    <w:rsid w:val="00901ACA"/>
    <w:rsid w:val="00903AC9"/>
    <w:rsid w:val="00904221"/>
    <w:rsid w:val="0090666F"/>
    <w:rsid w:val="009074EF"/>
    <w:rsid w:val="00907D42"/>
    <w:rsid w:val="0091257C"/>
    <w:rsid w:val="0091752B"/>
    <w:rsid w:val="00924C0A"/>
    <w:rsid w:val="00927569"/>
    <w:rsid w:val="00933F4C"/>
    <w:rsid w:val="0094162D"/>
    <w:rsid w:val="00942198"/>
    <w:rsid w:val="009421F9"/>
    <w:rsid w:val="009459A7"/>
    <w:rsid w:val="009523AA"/>
    <w:rsid w:val="0095361A"/>
    <w:rsid w:val="00953CA1"/>
    <w:rsid w:val="009559A3"/>
    <w:rsid w:val="00961AEC"/>
    <w:rsid w:val="00963ED4"/>
    <w:rsid w:val="00970232"/>
    <w:rsid w:val="0097454F"/>
    <w:rsid w:val="00974F1E"/>
    <w:rsid w:val="00982615"/>
    <w:rsid w:val="00986EE8"/>
    <w:rsid w:val="009872AB"/>
    <w:rsid w:val="00995229"/>
    <w:rsid w:val="009958C9"/>
    <w:rsid w:val="00997091"/>
    <w:rsid w:val="009A0E22"/>
    <w:rsid w:val="009B0DF0"/>
    <w:rsid w:val="009B4A9C"/>
    <w:rsid w:val="009C0C3F"/>
    <w:rsid w:val="009C4BFA"/>
    <w:rsid w:val="009D6A5A"/>
    <w:rsid w:val="009E65FD"/>
    <w:rsid w:val="009F2F00"/>
    <w:rsid w:val="009F7624"/>
    <w:rsid w:val="00A00995"/>
    <w:rsid w:val="00A04E07"/>
    <w:rsid w:val="00A07E41"/>
    <w:rsid w:val="00A14942"/>
    <w:rsid w:val="00A17EC2"/>
    <w:rsid w:val="00A217AB"/>
    <w:rsid w:val="00A249DA"/>
    <w:rsid w:val="00A3072B"/>
    <w:rsid w:val="00A33533"/>
    <w:rsid w:val="00A35611"/>
    <w:rsid w:val="00A4534A"/>
    <w:rsid w:val="00A5202D"/>
    <w:rsid w:val="00A57771"/>
    <w:rsid w:val="00A61040"/>
    <w:rsid w:val="00A631B1"/>
    <w:rsid w:val="00A65E8F"/>
    <w:rsid w:val="00A7520D"/>
    <w:rsid w:val="00A77062"/>
    <w:rsid w:val="00A776CF"/>
    <w:rsid w:val="00A8214E"/>
    <w:rsid w:val="00A86D09"/>
    <w:rsid w:val="00A91084"/>
    <w:rsid w:val="00A92CE0"/>
    <w:rsid w:val="00AA11B3"/>
    <w:rsid w:val="00AA27FC"/>
    <w:rsid w:val="00AB1034"/>
    <w:rsid w:val="00AB78A4"/>
    <w:rsid w:val="00AC206C"/>
    <w:rsid w:val="00AC682B"/>
    <w:rsid w:val="00AD34E9"/>
    <w:rsid w:val="00AE30A1"/>
    <w:rsid w:val="00AE34F4"/>
    <w:rsid w:val="00AE5764"/>
    <w:rsid w:val="00AE66CD"/>
    <w:rsid w:val="00AE6C3F"/>
    <w:rsid w:val="00AF04FA"/>
    <w:rsid w:val="00AF2A53"/>
    <w:rsid w:val="00AF4B7A"/>
    <w:rsid w:val="00AF7A75"/>
    <w:rsid w:val="00B10465"/>
    <w:rsid w:val="00B12598"/>
    <w:rsid w:val="00B17001"/>
    <w:rsid w:val="00B2006D"/>
    <w:rsid w:val="00B20F24"/>
    <w:rsid w:val="00B21D5B"/>
    <w:rsid w:val="00B2752B"/>
    <w:rsid w:val="00B30884"/>
    <w:rsid w:val="00B32EB9"/>
    <w:rsid w:val="00B34A19"/>
    <w:rsid w:val="00B34EF6"/>
    <w:rsid w:val="00B45110"/>
    <w:rsid w:val="00B50B78"/>
    <w:rsid w:val="00B54030"/>
    <w:rsid w:val="00B55634"/>
    <w:rsid w:val="00B56745"/>
    <w:rsid w:val="00B57799"/>
    <w:rsid w:val="00B607F9"/>
    <w:rsid w:val="00B70BD6"/>
    <w:rsid w:val="00B81FF4"/>
    <w:rsid w:val="00B83B94"/>
    <w:rsid w:val="00B91D7D"/>
    <w:rsid w:val="00BA3E64"/>
    <w:rsid w:val="00BB0117"/>
    <w:rsid w:val="00BC05D8"/>
    <w:rsid w:val="00BC5D2D"/>
    <w:rsid w:val="00BC63D3"/>
    <w:rsid w:val="00BD54CB"/>
    <w:rsid w:val="00BE251D"/>
    <w:rsid w:val="00BE49EA"/>
    <w:rsid w:val="00BE4FFD"/>
    <w:rsid w:val="00BF079F"/>
    <w:rsid w:val="00BF104F"/>
    <w:rsid w:val="00C00D09"/>
    <w:rsid w:val="00C04702"/>
    <w:rsid w:val="00C10A08"/>
    <w:rsid w:val="00C1564E"/>
    <w:rsid w:val="00C22EAA"/>
    <w:rsid w:val="00C33697"/>
    <w:rsid w:val="00C338A9"/>
    <w:rsid w:val="00C43817"/>
    <w:rsid w:val="00C43BF5"/>
    <w:rsid w:val="00C46BF3"/>
    <w:rsid w:val="00C470D0"/>
    <w:rsid w:val="00C503C3"/>
    <w:rsid w:val="00C50A87"/>
    <w:rsid w:val="00C55A72"/>
    <w:rsid w:val="00C55E73"/>
    <w:rsid w:val="00C6067F"/>
    <w:rsid w:val="00C62FE2"/>
    <w:rsid w:val="00C70B40"/>
    <w:rsid w:val="00C8435D"/>
    <w:rsid w:val="00C87910"/>
    <w:rsid w:val="00C87B1E"/>
    <w:rsid w:val="00CA2D4E"/>
    <w:rsid w:val="00CA645B"/>
    <w:rsid w:val="00CA7E59"/>
    <w:rsid w:val="00CB169B"/>
    <w:rsid w:val="00CB1746"/>
    <w:rsid w:val="00CC58CF"/>
    <w:rsid w:val="00CC5B22"/>
    <w:rsid w:val="00CC74E2"/>
    <w:rsid w:val="00CD056A"/>
    <w:rsid w:val="00CD10BC"/>
    <w:rsid w:val="00CD15B2"/>
    <w:rsid w:val="00CE7060"/>
    <w:rsid w:val="00CE7E2B"/>
    <w:rsid w:val="00CF3F66"/>
    <w:rsid w:val="00CF5E02"/>
    <w:rsid w:val="00CF69E1"/>
    <w:rsid w:val="00D000F8"/>
    <w:rsid w:val="00D03BD6"/>
    <w:rsid w:val="00D066F2"/>
    <w:rsid w:val="00D10879"/>
    <w:rsid w:val="00D20528"/>
    <w:rsid w:val="00D37B65"/>
    <w:rsid w:val="00D40E1B"/>
    <w:rsid w:val="00D567EE"/>
    <w:rsid w:val="00D574A4"/>
    <w:rsid w:val="00D60728"/>
    <w:rsid w:val="00D6440C"/>
    <w:rsid w:val="00D70EAD"/>
    <w:rsid w:val="00D73766"/>
    <w:rsid w:val="00D867A4"/>
    <w:rsid w:val="00D920B5"/>
    <w:rsid w:val="00D95FFD"/>
    <w:rsid w:val="00DA6B7E"/>
    <w:rsid w:val="00DB1993"/>
    <w:rsid w:val="00DB3DE2"/>
    <w:rsid w:val="00DB621E"/>
    <w:rsid w:val="00DC5933"/>
    <w:rsid w:val="00DC7631"/>
    <w:rsid w:val="00DE165C"/>
    <w:rsid w:val="00DE2B8F"/>
    <w:rsid w:val="00DE510A"/>
    <w:rsid w:val="00E004CB"/>
    <w:rsid w:val="00E034E3"/>
    <w:rsid w:val="00E04134"/>
    <w:rsid w:val="00E118F3"/>
    <w:rsid w:val="00E131C1"/>
    <w:rsid w:val="00E2078B"/>
    <w:rsid w:val="00E36E42"/>
    <w:rsid w:val="00E42632"/>
    <w:rsid w:val="00E578F0"/>
    <w:rsid w:val="00E67E1C"/>
    <w:rsid w:val="00E701D2"/>
    <w:rsid w:val="00E74EB0"/>
    <w:rsid w:val="00E82899"/>
    <w:rsid w:val="00E83828"/>
    <w:rsid w:val="00E8446F"/>
    <w:rsid w:val="00E858C9"/>
    <w:rsid w:val="00E87F3D"/>
    <w:rsid w:val="00E91657"/>
    <w:rsid w:val="00E97720"/>
    <w:rsid w:val="00EA58BA"/>
    <w:rsid w:val="00EA61CA"/>
    <w:rsid w:val="00EA7710"/>
    <w:rsid w:val="00EB22A2"/>
    <w:rsid w:val="00EB65C3"/>
    <w:rsid w:val="00EB6B2C"/>
    <w:rsid w:val="00EB71A9"/>
    <w:rsid w:val="00EC74B8"/>
    <w:rsid w:val="00ED6C0F"/>
    <w:rsid w:val="00ED6EA2"/>
    <w:rsid w:val="00EE2859"/>
    <w:rsid w:val="00EF055A"/>
    <w:rsid w:val="00EF0788"/>
    <w:rsid w:val="00EF2EEC"/>
    <w:rsid w:val="00EF3D13"/>
    <w:rsid w:val="00F11C4C"/>
    <w:rsid w:val="00F1614A"/>
    <w:rsid w:val="00F1762C"/>
    <w:rsid w:val="00F17F63"/>
    <w:rsid w:val="00F21492"/>
    <w:rsid w:val="00F22240"/>
    <w:rsid w:val="00F23047"/>
    <w:rsid w:val="00F249E4"/>
    <w:rsid w:val="00F30FCC"/>
    <w:rsid w:val="00F375A1"/>
    <w:rsid w:val="00F417EC"/>
    <w:rsid w:val="00F50A6E"/>
    <w:rsid w:val="00F51B88"/>
    <w:rsid w:val="00F51E58"/>
    <w:rsid w:val="00F526D8"/>
    <w:rsid w:val="00F63EB8"/>
    <w:rsid w:val="00F67685"/>
    <w:rsid w:val="00F71498"/>
    <w:rsid w:val="00F813DD"/>
    <w:rsid w:val="00F9085B"/>
    <w:rsid w:val="00FA0F50"/>
    <w:rsid w:val="00FA1C17"/>
    <w:rsid w:val="00FA5E4B"/>
    <w:rsid w:val="00FA6315"/>
    <w:rsid w:val="00FB0A13"/>
    <w:rsid w:val="00FB0F11"/>
    <w:rsid w:val="00FE532E"/>
    <w:rsid w:val="00FE55BD"/>
    <w:rsid w:val="00FF2E3F"/>
    <w:rsid w:val="00FF71A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E218"/>
  <w15:docId w15:val="{CB7008F9-C21D-47C6-9BA6-2C24C740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4A23"/>
    <w:pPr>
      <w:widowControl w:val="0"/>
    </w:pPr>
    <w:rPr>
      <w:rFonts w:eastAsia="Arial"/>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qFormat/>
  </w:style>
  <w:style w:type="character" w:customStyle="1" w:styleId="BalontekstsRakstz">
    <w:name w:val="Balonteksts Rakstz."/>
    <w:basedOn w:val="Noklusjumarindkopasfonts"/>
    <w:link w:val="Balonteksts"/>
    <w:uiPriority w:val="99"/>
    <w:semiHidden/>
    <w:qFormat/>
    <w:rsid w:val="003E3C75"/>
    <w:rPr>
      <w:rFonts w:ascii="Segoe UI" w:eastAsia="Arial" w:hAnsi="Segoe UI" w:cs="Segoe UI"/>
      <w:kern w:val="2"/>
      <w:sz w:val="18"/>
      <w:szCs w:val="18"/>
      <w:lang w:val="en"/>
    </w:rPr>
  </w:style>
  <w:style w:type="character" w:customStyle="1" w:styleId="Internetasaite">
    <w:name w:val="Interneta saite"/>
    <w:basedOn w:val="Noklusjumarindkopasfonts"/>
    <w:uiPriority w:val="99"/>
    <w:unhideWhenUsed/>
    <w:rsid w:val="0036126F"/>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36126F"/>
    <w:rPr>
      <w:color w:val="605E5C"/>
      <w:shd w:val="clear" w:color="auto" w:fill="E1DFDD"/>
    </w:rPr>
  </w:style>
  <w:style w:type="character" w:customStyle="1" w:styleId="GalveneRakstz">
    <w:name w:val="Galvene Rakstz."/>
    <w:basedOn w:val="Noklusjumarindkopasfonts"/>
    <w:link w:val="Galvene"/>
    <w:uiPriority w:val="99"/>
    <w:qFormat/>
    <w:rsid w:val="00644FA8"/>
    <w:rPr>
      <w:rFonts w:eastAsia="Arial"/>
      <w:kern w:val="2"/>
      <w:sz w:val="24"/>
      <w:szCs w:val="24"/>
      <w:lang w:val="en"/>
    </w:rPr>
  </w:style>
  <w:style w:type="character" w:customStyle="1" w:styleId="KjeneRakstz">
    <w:name w:val="Kājene Rakstz."/>
    <w:basedOn w:val="Noklusjumarindkopasfonts"/>
    <w:link w:val="Kjene"/>
    <w:uiPriority w:val="99"/>
    <w:qFormat/>
    <w:rsid w:val="00644FA8"/>
    <w:rPr>
      <w:rFonts w:eastAsia="Arial"/>
      <w:kern w:val="2"/>
      <w:sz w:val="24"/>
      <w:szCs w:val="24"/>
      <w:lang w:val="en"/>
    </w:rPr>
  </w:style>
  <w:style w:type="character" w:customStyle="1" w:styleId="Apmekltainternetasaite">
    <w:name w:val="Apmeklēta interneta saite"/>
    <w:basedOn w:val="Noklusjumarindkopasfonts"/>
    <w:uiPriority w:val="99"/>
    <w:semiHidden/>
    <w:unhideWhenUsed/>
    <w:rsid w:val="00F04A4E"/>
    <w:rPr>
      <w:color w:val="800080"/>
      <w:u w:val="single"/>
    </w:rPr>
  </w:style>
  <w:style w:type="character" w:customStyle="1" w:styleId="fontsize2">
    <w:name w:val="fontsize2"/>
    <w:basedOn w:val="Noklusjumarindkopasfonts"/>
    <w:qFormat/>
    <w:rsid w:val="00F04A4E"/>
  </w:style>
  <w:style w:type="character" w:styleId="Komentraatsauce">
    <w:name w:val="annotation reference"/>
    <w:basedOn w:val="Noklusjumarindkopasfonts"/>
    <w:uiPriority w:val="99"/>
    <w:semiHidden/>
    <w:unhideWhenUsed/>
    <w:qFormat/>
    <w:rsid w:val="00B40D90"/>
    <w:rPr>
      <w:sz w:val="16"/>
      <w:szCs w:val="16"/>
    </w:rPr>
  </w:style>
  <w:style w:type="character" w:customStyle="1" w:styleId="KomentratekstsRakstz">
    <w:name w:val="Komentāra teksts Rakstz."/>
    <w:basedOn w:val="Noklusjumarindkopasfonts"/>
    <w:link w:val="Komentrateksts"/>
    <w:uiPriority w:val="99"/>
    <w:qFormat/>
    <w:rsid w:val="00B40D90"/>
    <w:rPr>
      <w:rFonts w:eastAsia="Arial"/>
      <w:kern w:val="2"/>
      <w:lang w:val="en"/>
    </w:rPr>
  </w:style>
  <w:style w:type="character" w:customStyle="1" w:styleId="KomentratmaRakstz">
    <w:name w:val="Komentāra tēma Rakstz."/>
    <w:basedOn w:val="KomentratekstsRakstz"/>
    <w:link w:val="Komentratma"/>
    <w:uiPriority w:val="99"/>
    <w:semiHidden/>
    <w:qFormat/>
    <w:rsid w:val="00B40D90"/>
    <w:rPr>
      <w:rFonts w:eastAsia="Arial"/>
      <w:b/>
      <w:bCs/>
      <w:kern w:val="2"/>
      <w:lang w:val="en"/>
    </w:rPr>
  </w:style>
  <w:style w:type="character" w:customStyle="1" w:styleId="Rindunumurana">
    <w:name w:val="Rindu numurēšana"/>
  </w:style>
  <w:style w:type="paragraph" w:customStyle="1" w:styleId="Virsraksts">
    <w:name w:val="Virsraksts"/>
    <w:basedOn w:val="Parasts"/>
    <w:next w:val="Pamatteksts"/>
    <w:qFormat/>
    <w:pPr>
      <w:keepNext/>
      <w:spacing w:before="240" w:after="120"/>
    </w:pPr>
    <w:rPr>
      <w:rFonts w:ascii="Arial" w:hAnsi="Arial" w:cs="Tahoma"/>
      <w:sz w:val="28"/>
      <w:szCs w:val="28"/>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Rdtjs">
    <w:name w:val="Rādītājs"/>
    <w:basedOn w:val="Parasts"/>
    <w:qFormat/>
    <w:pPr>
      <w:suppressLineNumbers/>
    </w:pPr>
    <w:rPr>
      <w:rFonts w:cs="Tahoma"/>
    </w:rPr>
  </w:style>
  <w:style w:type="paragraph" w:customStyle="1" w:styleId="Galveneunkjene">
    <w:name w:val="Galvene un kājene"/>
    <w:basedOn w:val="Parasts"/>
    <w:qFormat/>
  </w:style>
  <w:style w:type="paragraph" w:styleId="Galvene">
    <w:name w:val="header"/>
    <w:basedOn w:val="Parasts"/>
    <w:link w:val="GalveneRakstz"/>
    <w:uiPriority w:val="99"/>
    <w:pPr>
      <w:suppressLineNumbers/>
      <w:tabs>
        <w:tab w:val="center" w:pos="4822"/>
        <w:tab w:val="right" w:pos="9645"/>
      </w:tabs>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3E3C75"/>
    <w:pPr>
      <w:widowControl/>
      <w:suppressAutoHyphens w:val="0"/>
      <w:ind w:left="720"/>
      <w:contextualSpacing/>
    </w:pPr>
    <w:rPr>
      <w:rFonts w:eastAsia="Times New Roman"/>
      <w:kern w:val="0"/>
    </w:rPr>
  </w:style>
  <w:style w:type="paragraph" w:styleId="Balonteksts">
    <w:name w:val="Balloon Text"/>
    <w:basedOn w:val="Parasts"/>
    <w:link w:val="BalontekstsRakstz"/>
    <w:uiPriority w:val="99"/>
    <w:semiHidden/>
    <w:unhideWhenUsed/>
    <w:qFormat/>
    <w:rsid w:val="003E3C75"/>
    <w:rPr>
      <w:rFonts w:ascii="Segoe UI" w:hAnsi="Segoe UI" w:cs="Segoe UI"/>
      <w:sz w:val="18"/>
      <w:szCs w:val="18"/>
    </w:rPr>
  </w:style>
  <w:style w:type="paragraph" w:customStyle="1" w:styleId="tv213">
    <w:name w:val="tv213"/>
    <w:basedOn w:val="Parasts"/>
    <w:qFormat/>
    <w:rsid w:val="004124B0"/>
    <w:pPr>
      <w:widowControl/>
      <w:suppressAutoHyphens w:val="0"/>
      <w:spacing w:beforeAutospacing="1" w:afterAutospacing="1"/>
    </w:pPr>
    <w:rPr>
      <w:rFonts w:eastAsia="Times New Roman"/>
      <w:kern w:val="0"/>
    </w:rPr>
  </w:style>
  <w:style w:type="paragraph" w:customStyle="1" w:styleId="labojumupamats">
    <w:name w:val="labojumu_pamats"/>
    <w:basedOn w:val="Parasts"/>
    <w:qFormat/>
    <w:rsid w:val="004F46D0"/>
    <w:pPr>
      <w:widowControl/>
      <w:suppressAutoHyphens w:val="0"/>
      <w:spacing w:beforeAutospacing="1" w:afterAutospacing="1"/>
    </w:pPr>
    <w:rPr>
      <w:rFonts w:eastAsia="Times New Roman"/>
      <w:kern w:val="0"/>
    </w:rPr>
  </w:style>
  <w:style w:type="paragraph" w:styleId="Prskatjums">
    <w:name w:val="Revision"/>
    <w:uiPriority w:val="99"/>
    <w:semiHidden/>
    <w:qFormat/>
    <w:rsid w:val="00861F21"/>
    <w:rPr>
      <w:rFonts w:eastAsia="Arial"/>
      <w:kern w:val="2"/>
      <w:sz w:val="24"/>
      <w:szCs w:val="24"/>
      <w:lang w:val="en"/>
    </w:rPr>
  </w:style>
  <w:style w:type="paragraph" w:customStyle="1" w:styleId="msonormal0">
    <w:name w:val="msonormal"/>
    <w:basedOn w:val="Parasts"/>
    <w:qFormat/>
    <w:rsid w:val="00F04A4E"/>
    <w:pPr>
      <w:widowControl/>
      <w:suppressAutoHyphens w:val="0"/>
      <w:spacing w:beforeAutospacing="1" w:afterAutospacing="1"/>
    </w:pPr>
    <w:rPr>
      <w:rFonts w:eastAsia="Times New Roman"/>
      <w:kern w:val="0"/>
    </w:rPr>
  </w:style>
  <w:style w:type="paragraph" w:styleId="Komentrateksts">
    <w:name w:val="annotation text"/>
    <w:basedOn w:val="Parasts"/>
    <w:link w:val="KomentratekstsRakstz"/>
    <w:uiPriority w:val="99"/>
    <w:unhideWhenUsed/>
    <w:qFormat/>
    <w:rsid w:val="00B40D90"/>
    <w:rPr>
      <w:sz w:val="20"/>
      <w:szCs w:val="20"/>
    </w:rPr>
  </w:style>
  <w:style w:type="paragraph" w:styleId="Komentratma">
    <w:name w:val="annotation subject"/>
    <w:basedOn w:val="Komentrateksts"/>
    <w:next w:val="Komentrateksts"/>
    <w:link w:val="KomentratmaRakstz"/>
    <w:uiPriority w:val="99"/>
    <w:semiHidden/>
    <w:unhideWhenUsed/>
    <w:qFormat/>
    <w:rsid w:val="00B40D90"/>
    <w:rPr>
      <w:b/>
      <w:bCs/>
    </w:rPr>
  </w:style>
  <w:style w:type="paragraph" w:customStyle="1" w:styleId="Horizontlalnija">
    <w:name w:val="Horizontāla līnija"/>
    <w:basedOn w:val="Parasts"/>
    <w:next w:val="Pamatteksts"/>
    <w:qFormat/>
    <w:pPr>
      <w:suppressLineNumbers/>
      <w:pBdr>
        <w:bottom w:val="double" w:sz="2" w:space="0" w:color="808080"/>
      </w:pBdr>
      <w:spacing w:after="283"/>
    </w:pPr>
    <w:rPr>
      <w:sz w:val="12"/>
      <w:szCs w:val="12"/>
    </w:rPr>
  </w:style>
  <w:style w:type="character" w:styleId="Hipersaite">
    <w:name w:val="Hyperlink"/>
    <w:basedOn w:val="Noklusjumarindkopasfonts"/>
    <w:uiPriority w:val="99"/>
    <w:semiHidden/>
    <w:unhideWhenUsed/>
    <w:rsid w:val="00EB22A2"/>
    <w:rPr>
      <w:color w:val="0000FF"/>
      <w:u w:val="single"/>
    </w:rPr>
  </w:style>
  <w:style w:type="paragraph" w:styleId="Paraststmeklis">
    <w:name w:val="Normal (Web)"/>
    <w:basedOn w:val="Parasts"/>
    <w:uiPriority w:val="99"/>
    <w:semiHidden/>
    <w:unhideWhenUsed/>
    <w:rsid w:val="00264B66"/>
  </w:style>
  <w:style w:type="character" w:styleId="Izclums">
    <w:name w:val="Emphasis"/>
    <w:basedOn w:val="Noklusjumarindkopasfonts"/>
    <w:uiPriority w:val="20"/>
    <w:qFormat/>
    <w:rsid w:val="00D73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kumi.lv/ta/id/305802-grozijumi-ventspils-pilsetas-domes-2011-gada-15-julija-saistosajos-noteikumos-nr-7-tirdznieciba-publiskas-vietas-ventspils-pi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5802-grozijumi-ventspils-pilsetas-domes-2011-gada-15-julija-saistosajos-noteikumos-nr-7-tirdznieciba-publiskas-vietas-ventspils-pi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5802-grozijumi-ventspils-pilsetas-domes-2011-gada-15-julija-saistosajos-noteikumos-nr-7-tirdznieciba-publiskas-vietas-ventspils-pi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kumi.lv/ta/id/305802-grozijumi-ventspils-pilsetas-domes-2011-gada-15-julija-saistosajos-noteikumos-nr-7-tirdznieciba-publiskas-vietas-ventspils-pils..." TargetMode="External"/><Relationship Id="rId4" Type="http://schemas.openxmlformats.org/officeDocument/2006/relationships/settings" Target="settings.xml"/><Relationship Id="rId9" Type="http://schemas.openxmlformats.org/officeDocument/2006/relationships/hyperlink" Target="https://likumi.lv/ta/id/305802-grozijumi-ventspils-pilsetas-domes-2011-gada-15-julija-saistosajos-noteikumos-nr-7-tirdznieciba-publiskas-vietas-ventspils-pil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A602-1E59-4D4A-9D8E-F7FB0FD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4994</Words>
  <Characters>2848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Maurere</dc:creator>
  <cp:keywords/>
  <dc:description/>
  <cp:lastModifiedBy>Anete Podniece</cp:lastModifiedBy>
  <cp:revision>2</cp:revision>
  <cp:lastPrinted>2024-03-14T13:27:00Z</cp:lastPrinted>
  <dcterms:created xsi:type="dcterms:W3CDTF">2024-07-24T12:29:00Z</dcterms:created>
  <dcterms:modified xsi:type="dcterms:W3CDTF">2024-07-24T12:29:00Z</dcterms:modified>
  <dc:language>lv-LV</dc:language>
</cp:coreProperties>
</file>