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371E2" w14:textId="6F20CEF9" w:rsidR="00EA6637" w:rsidRDefault="004F314A" w:rsidP="00B83194">
      <w:pPr>
        <w:ind w:left="4320"/>
        <w:rPr>
          <w:rFonts w:ascii="Arial Narrow" w:hAnsi="Arial Narrow" w:cs="Arial"/>
          <w:sz w:val="24"/>
          <w:szCs w:val="24"/>
        </w:rPr>
      </w:pPr>
      <w:r>
        <w:rPr>
          <w:rFonts w:ascii="Arial Narrow" w:hAnsi="Arial Narrow" w:cs="Arial"/>
          <w:sz w:val="24"/>
          <w:szCs w:val="24"/>
        </w:rPr>
        <w:t xml:space="preserve"> </w:t>
      </w:r>
      <w:r w:rsidR="00EA6637" w:rsidRPr="007270AE">
        <w:rPr>
          <w:rFonts w:ascii="Arial Narrow" w:hAnsi="Arial Narrow" w:cs="Arial"/>
          <w:sz w:val="24"/>
          <w:szCs w:val="24"/>
        </w:rPr>
        <w:t>Ventspilī</w:t>
      </w:r>
    </w:p>
    <w:p w14:paraId="0BA9C73E" w14:textId="61E40DB1" w:rsidR="00342144" w:rsidRPr="00470725" w:rsidRDefault="00EA6637" w:rsidP="00BA6234">
      <w:pPr>
        <w:rPr>
          <w:rFonts w:ascii="Arial Narrow" w:hAnsi="Arial Narrow" w:cs="Arial"/>
          <w:sz w:val="24"/>
          <w:szCs w:val="24"/>
        </w:rPr>
      </w:pPr>
      <w:r w:rsidRPr="007270AE">
        <w:rPr>
          <w:rFonts w:ascii="Arial Narrow" w:hAnsi="Arial Narrow" w:cs="Arial"/>
          <w:sz w:val="24"/>
          <w:szCs w:val="24"/>
        </w:rPr>
        <w:t xml:space="preserve">                                            </w:t>
      </w:r>
      <w:r>
        <w:rPr>
          <w:rFonts w:ascii="Arial Narrow" w:hAnsi="Arial Narrow" w:cs="Arial"/>
          <w:sz w:val="24"/>
          <w:szCs w:val="24"/>
        </w:rPr>
        <w:t xml:space="preserve">          </w:t>
      </w:r>
      <w:r w:rsidR="008B3396">
        <w:rPr>
          <w:rFonts w:ascii="Arial Narrow" w:hAnsi="Arial Narrow" w:cs="Arial"/>
          <w:sz w:val="24"/>
          <w:szCs w:val="24"/>
        </w:rPr>
        <w:t xml:space="preserve">      </w:t>
      </w:r>
      <w:r w:rsidR="00BF64A4">
        <w:rPr>
          <w:rFonts w:ascii="Arial Narrow" w:hAnsi="Arial Narrow" w:cs="Arial"/>
          <w:sz w:val="24"/>
          <w:szCs w:val="24"/>
        </w:rPr>
        <w:t xml:space="preserve"> </w:t>
      </w:r>
      <w:r w:rsidR="008B3396">
        <w:rPr>
          <w:rFonts w:ascii="Arial Narrow" w:hAnsi="Arial Narrow" w:cs="Arial"/>
          <w:sz w:val="24"/>
          <w:szCs w:val="24"/>
        </w:rPr>
        <w:t>V</w:t>
      </w:r>
      <w:r w:rsidR="00342144" w:rsidRPr="00470725">
        <w:rPr>
          <w:rFonts w:ascii="Arial Narrow" w:hAnsi="Arial Narrow" w:cs="Arial"/>
          <w:sz w:val="24"/>
          <w:szCs w:val="24"/>
        </w:rPr>
        <w:t xml:space="preserve">entspils </w:t>
      </w:r>
      <w:proofErr w:type="spellStart"/>
      <w:r w:rsidR="008B3396">
        <w:rPr>
          <w:rFonts w:ascii="Arial Narrow" w:hAnsi="Arial Narrow" w:cs="Arial"/>
          <w:sz w:val="24"/>
          <w:szCs w:val="24"/>
        </w:rPr>
        <w:t>valsts</w:t>
      </w:r>
      <w:r w:rsidR="00342144" w:rsidRPr="00470725">
        <w:rPr>
          <w:rFonts w:ascii="Arial Narrow" w:hAnsi="Arial Narrow" w:cs="Arial"/>
          <w:sz w:val="24"/>
          <w:szCs w:val="24"/>
        </w:rPr>
        <w:t>pilsētas</w:t>
      </w:r>
      <w:proofErr w:type="spellEnd"/>
      <w:r w:rsidR="00342144" w:rsidRPr="00470725">
        <w:rPr>
          <w:rFonts w:ascii="Arial Narrow" w:hAnsi="Arial Narrow" w:cs="Arial"/>
          <w:sz w:val="24"/>
          <w:szCs w:val="24"/>
        </w:rPr>
        <w:t xml:space="preserve"> </w:t>
      </w:r>
      <w:r w:rsidR="008B3396">
        <w:rPr>
          <w:rFonts w:ascii="Arial Narrow" w:hAnsi="Arial Narrow" w:cs="Arial"/>
          <w:sz w:val="24"/>
          <w:szCs w:val="24"/>
        </w:rPr>
        <w:t>pašvaldība</w:t>
      </w:r>
      <w:r w:rsidR="005725FC">
        <w:rPr>
          <w:rFonts w:ascii="Arial Narrow" w:hAnsi="Arial Narrow" w:cs="Arial"/>
          <w:sz w:val="24"/>
          <w:szCs w:val="24"/>
        </w:rPr>
        <w:t>s</w:t>
      </w:r>
    </w:p>
    <w:p w14:paraId="0B4D5870" w14:textId="50597F23" w:rsidR="00342144" w:rsidRDefault="00342144" w:rsidP="00342144">
      <w:pPr>
        <w:spacing w:after="60"/>
        <w:jc w:val="center"/>
        <w:outlineLvl w:val="1"/>
        <w:rPr>
          <w:rFonts w:ascii="Arial Narrow" w:hAnsi="Arial Narrow" w:cs="Arial"/>
          <w:sz w:val="24"/>
          <w:szCs w:val="24"/>
        </w:rPr>
      </w:pPr>
      <w:bookmarkStart w:id="0" w:name="_Toc126736304"/>
      <w:bookmarkStart w:id="1" w:name="_Toc126736816"/>
      <w:bookmarkStart w:id="2" w:name="_Toc129139790"/>
      <w:bookmarkStart w:id="3" w:name="_Toc132094652"/>
      <w:bookmarkStart w:id="4" w:name="_Toc132095856"/>
      <w:bookmarkStart w:id="5" w:name="_Toc132095959"/>
      <w:bookmarkStart w:id="6" w:name="_Toc132172395"/>
      <w:bookmarkStart w:id="7" w:name="_Toc133227649"/>
      <w:bookmarkStart w:id="8" w:name="_Toc135466999"/>
      <w:bookmarkStart w:id="9" w:name="_Toc136752566"/>
      <w:bookmarkStart w:id="10" w:name="_Toc139950499"/>
      <w:bookmarkStart w:id="11" w:name="_Toc154368774"/>
      <w:bookmarkStart w:id="12" w:name="_Toc154368865"/>
      <w:bookmarkStart w:id="13" w:name="_Toc155587111"/>
      <w:bookmarkStart w:id="14" w:name="_Toc157935816"/>
      <w:r w:rsidRPr="00470725">
        <w:rPr>
          <w:rFonts w:ascii="Arial Narrow" w:hAnsi="Arial Narrow" w:cs="Arial"/>
          <w:sz w:val="24"/>
          <w:szCs w:val="24"/>
        </w:rPr>
        <w:t>Pilsētas attīstības</w:t>
      </w:r>
      <w:r w:rsidR="00A048E9">
        <w:rPr>
          <w:rFonts w:ascii="Arial Narrow" w:hAnsi="Arial Narrow" w:cs="Arial"/>
          <w:sz w:val="24"/>
          <w:szCs w:val="24"/>
        </w:rPr>
        <w:t xml:space="preserve"> un vides</w:t>
      </w:r>
      <w:r w:rsidRPr="00470725">
        <w:rPr>
          <w:rFonts w:ascii="Arial Narrow" w:hAnsi="Arial Narrow" w:cs="Arial"/>
          <w:sz w:val="24"/>
          <w:szCs w:val="24"/>
        </w:rPr>
        <w:t xml:space="preserve"> komisija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31467C08" w14:textId="28A7E3F6" w:rsidR="00342144" w:rsidRDefault="00342144" w:rsidP="00342144">
      <w:pPr>
        <w:spacing w:after="60"/>
        <w:ind w:left="3600" w:firstLine="720"/>
        <w:outlineLvl w:val="1"/>
        <w:rPr>
          <w:rFonts w:ascii="Arial Narrow" w:hAnsi="Arial Narrow" w:cs="Arial"/>
          <w:b/>
          <w:sz w:val="24"/>
          <w:szCs w:val="24"/>
        </w:rPr>
      </w:pPr>
      <w:bookmarkStart w:id="15" w:name="_Toc126736305"/>
      <w:bookmarkStart w:id="16" w:name="_Toc126736817"/>
      <w:bookmarkStart w:id="17" w:name="_Toc129139791"/>
      <w:bookmarkStart w:id="18" w:name="_Toc132094654"/>
      <w:bookmarkStart w:id="19" w:name="_Toc132095858"/>
      <w:bookmarkStart w:id="20" w:name="_Toc132095961"/>
      <w:bookmarkStart w:id="21" w:name="_Toc132172396"/>
      <w:bookmarkStart w:id="22" w:name="_Toc133227650"/>
      <w:bookmarkStart w:id="23" w:name="_Toc135467000"/>
      <w:bookmarkStart w:id="24" w:name="_Toc136752567"/>
      <w:bookmarkStart w:id="25" w:name="_Toc139950500"/>
      <w:bookmarkStart w:id="26" w:name="_Toc154368775"/>
      <w:bookmarkStart w:id="27" w:name="_Toc154368866"/>
      <w:bookmarkStart w:id="28" w:name="_Toc155587112"/>
      <w:bookmarkStart w:id="29" w:name="_Toc157935817"/>
      <w:r w:rsidRPr="00470725">
        <w:rPr>
          <w:rFonts w:ascii="Arial Narrow" w:hAnsi="Arial Narrow" w:cs="Arial"/>
          <w:b/>
          <w:sz w:val="24"/>
          <w:szCs w:val="24"/>
        </w:rPr>
        <w:t xml:space="preserve">Protokols </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tbl>
      <w:tblPr>
        <w:tblW w:w="9670" w:type="dxa"/>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2865"/>
        <w:gridCol w:w="3260"/>
        <w:gridCol w:w="3545"/>
      </w:tblGrid>
      <w:tr w:rsidR="00342144" w:rsidRPr="00470725" w14:paraId="0E03F10D" w14:textId="77777777" w:rsidTr="00C5286C">
        <w:trPr>
          <w:tblCellSpacing w:w="20" w:type="dxa"/>
        </w:trPr>
        <w:tc>
          <w:tcPr>
            <w:tcW w:w="2805" w:type="dxa"/>
            <w:shd w:val="pct10" w:color="auto" w:fill="auto"/>
          </w:tcPr>
          <w:p w14:paraId="683935DC" w14:textId="6BD0AB71" w:rsidR="00342144" w:rsidRPr="00877FB8" w:rsidRDefault="00342144" w:rsidP="00C5286C">
            <w:pPr>
              <w:rPr>
                <w:rFonts w:ascii="Arial Narrow" w:hAnsi="Arial Narrow"/>
                <w:b/>
                <w:sz w:val="24"/>
                <w:szCs w:val="24"/>
              </w:rPr>
            </w:pPr>
            <w:r w:rsidRPr="00877FB8">
              <w:rPr>
                <w:rFonts w:ascii="Arial Narrow" w:hAnsi="Arial Narrow"/>
                <w:b/>
                <w:sz w:val="24"/>
                <w:szCs w:val="24"/>
              </w:rPr>
              <w:t>202</w:t>
            </w:r>
            <w:r w:rsidR="00EE41B4">
              <w:rPr>
                <w:rFonts w:ascii="Arial Narrow" w:hAnsi="Arial Narrow"/>
                <w:b/>
                <w:sz w:val="24"/>
                <w:szCs w:val="24"/>
              </w:rPr>
              <w:t>6</w:t>
            </w:r>
            <w:r w:rsidR="006C783D">
              <w:rPr>
                <w:rFonts w:ascii="Arial Narrow" w:hAnsi="Arial Narrow"/>
                <w:b/>
                <w:sz w:val="24"/>
                <w:szCs w:val="24"/>
              </w:rPr>
              <w:t>.</w:t>
            </w:r>
            <w:r w:rsidRPr="00877FB8">
              <w:rPr>
                <w:rFonts w:ascii="Arial Narrow" w:hAnsi="Arial Narrow"/>
                <w:b/>
                <w:sz w:val="24"/>
                <w:szCs w:val="24"/>
              </w:rPr>
              <w:t xml:space="preserve"> gada </w:t>
            </w:r>
            <w:r w:rsidR="00EE41B4">
              <w:rPr>
                <w:rFonts w:ascii="Arial Narrow" w:hAnsi="Arial Narrow"/>
                <w:b/>
                <w:sz w:val="24"/>
                <w:szCs w:val="24"/>
              </w:rPr>
              <w:t>22. janvārī</w:t>
            </w:r>
            <w:r w:rsidR="003D1CBC">
              <w:rPr>
                <w:rFonts w:ascii="Arial Narrow" w:hAnsi="Arial Narrow"/>
                <w:b/>
                <w:sz w:val="24"/>
                <w:szCs w:val="24"/>
              </w:rPr>
              <w:t xml:space="preserve"> </w:t>
            </w:r>
          </w:p>
        </w:tc>
        <w:tc>
          <w:tcPr>
            <w:tcW w:w="3220" w:type="dxa"/>
            <w:shd w:val="pct10" w:color="auto" w:fill="auto"/>
          </w:tcPr>
          <w:p w14:paraId="75D42078" w14:textId="77777777" w:rsidR="00342144" w:rsidRPr="00470725" w:rsidRDefault="00342144" w:rsidP="005519B5">
            <w:pPr>
              <w:rPr>
                <w:rFonts w:ascii="Arial Narrow" w:hAnsi="Arial Narrow" w:cs="Arial"/>
                <w:sz w:val="24"/>
                <w:szCs w:val="24"/>
              </w:rPr>
            </w:pPr>
          </w:p>
        </w:tc>
        <w:tc>
          <w:tcPr>
            <w:tcW w:w="3485" w:type="dxa"/>
            <w:shd w:val="pct10" w:color="auto" w:fill="auto"/>
          </w:tcPr>
          <w:p w14:paraId="65EE9CD8" w14:textId="198A5AF8" w:rsidR="00342144" w:rsidRPr="00470725" w:rsidRDefault="00342144" w:rsidP="005519B5">
            <w:pPr>
              <w:rPr>
                <w:rFonts w:ascii="Arial Narrow" w:hAnsi="Arial Narrow" w:cs="Arial"/>
                <w:b/>
                <w:sz w:val="24"/>
                <w:szCs w:val="24"/>
              </w:rPr>
            </w:pPr>
            <w:proofErr w:type="spellStart"/>
            <w:r>
              <w:rPr>
                <w:rFonts w:ascii="Arial Narrow" w:hAnsi="Arial Narrow"/>
                <w:b/>
                <w:sz w:val="24"/>
                <w:szCs w:val="24"/>
              </w:rPr>
              <w:t>Nr.</w:t>
            </w:r>
            <w:r w:rsidR="00EE41B4">
              <w:rPr>
                <w:rFonts w:ascii="Arial Narrow" w:hAnsi="Arial Narrow"/>
                <w:b/>
                <w:sz w:val="24"/>
                <w:szCs w:val="24"/>
              </w:rPr>
              <w:t>1</w:t>
            </w:r>
            <w:proofErr w:type="spellEnd"/>
          </w:p>
        </w:tc>
      </w:tr>
      <w:tr w:rsidR="002B452A" w:rsidRPr="00470725" w14:paraId="69AFC36E" w14:textId="77777777" w:rsidTr="002B452A">
        <w:trPr>
          <w:tblCellSpacing w:w="20" w:type="dxa"/>
        </w:trPr>
        <w:tc>
          <w:tcPr>
            <w:tcW w:w="2805" w:type="dxa"/>
          </w:tcPr>
          <w:p w14:paraId="76C10D4E" w14:textId="4760A733" w:rsidR="002B452A" w:rsidRPr="002B452A" w:rsidRDefault="002B452A" w:rsidP="00C5286C">
            <w:pPr>
              <w:rPr>
                <w:rFonts w:ascii="Arial Narrow" w:hAnsi="Arial Narrow"/>
                <w:bCs/>
                <w:sz w:val="24"/>
                <w:szCs w:val="24"/>
              </w:rPr>
            </w:pPr>
            <w:r w:rsidRPr="002B452A">
              <w:rPr>
                <w:rFonts w:ascii="Arial Narrow" w:hAnsi="Arial Narrow"/>
                <w:bCs/>
                <w:sz w:val="24"/>
                <w:szCs w:val="24"/>
              </w:rPr>
              <w:t>Sēdes sākums</w:t>
            </w:r>
          </w:p>
        </w:tc>
        <w:tc>
          <w:tcPr>
            <w:tcW w:w="3220" w:type="dxa"/>
          </w:tcPr>
          <w:p w14:paraId="672856CE" w14:textId="2CD3EFFC" w:rsidR="002B452A" w:rsidRPr="00470725" w:rsidRDefault="002B452A" w:rsidP="005519B5">
            <w:pPr>
              <w:rPr>
                <w:rFonts w:ascii="Arial Narrow" w:hAnsi="Arial Narrow" w:cs="Arial"/>
                <w:sz w:val="24"/>
                <w:szCs w:val="24"/>
              </w:rPr>
            </w:pPr>
            <w:r>
              <w:rPr>
                <w:rFonts w:ascii="Arial Narrow" w:hAnsi="Arial Narrow" w:cs="Arial"/>
                <w:sz w:val="24"/>
                <w:szCs w:val="24"/>
              </w:rPr>
              <w:t xml:space="preserve">plkst. </w:t>
            </w:r>
            <w:r w:rsidR="005F2C6F">
              <w:rPr>
                <w:rFonts w:ascii="Arial Narrow" w:hAnsi="Arial Narrow" w:cs="Arial"/>
                <w:sz w:val="24"/>
                <w:szCs w:val="24"/>
              </w:rPr>
              <w:t>1</w:t>
            </w:r>
            <w:r w:rsidR="00EE41B4">
              <w:rPr>
                <w:rFonts w:ascii="Arial Narrow" w:hAnsi="Arial Narrow" w:cs="Arial"/>
                <w:sz w:val="24"/>
                <w:szCs w:val="24"/>
              </w:rPr>
              <w:t>1</w:t>
            </w:r>
            <w:r w:rsidR="005F2C6F">
              <w:rPr>
                <w:rFonts w:ascii="Arial Narrow" w:hAnsi="Arial Narrow" w:cs="Arial"/>
                <w:sz w:val="24"/>
                <w:szCs w:val="24"/>
              </w:rPr>
              <w:t>:00</w:t>
            </w:r>
          </w:p>
        </w:tc>
        <w:tc>
          <w:tcPr>
            <w:tcW w:w="3485" w:type="dxa"/>
          </w:tcPr>
          <w:p w14:paraId="11970537" w14:textId="77777777" w:rsidR="002B452A" w:rsidRDefault="002B452A" w:rsidP="005519B5">
            <w:pPr>
              <w:rPr>
                <w:rFonts w:ascii="Arial Narrow" w:hAnsi="Arial Narrow"/>
                <w:b/>
                <w:sz w:val="24"/>
                <w:szCs w:val="24"/>
              </w:rPr>
            </w:pPr>
          </w:p>
        </w:tc>
      </w:tr>
      <w:tr w:rsidR="009D6273" w:rsidRPr="00470725" w14:paraId="7D139DC3" w14:textId="77777777" w:rsidTr="002B452A">
        <w:trPr>
          <w:tblCellSpacing w:w="20" w:type="dxa"/>
        </w:trPr>
        <w:tc>
          <w:tcPr>
            <w:tcW w:w="2805" w:type="dxa"/>
          </w:tcPr>
          <w:p w14:paraId="3F539C12" w14:textId="4E84A563" w:rsidR="009D6273" w:rsidRPr="002B452A" w:rsidRDefault="009D6273" w:rsidP="00C5286C">
            <w:pPr>
              <w:rPr>
                <w:rFonts w:ascii="Arial Narrow" w:hAnsi="Arial Narrow"/>
                <w:bCs/>
                <w:sz w:val="24"/>
                <w:szCs w:val="24"/>
              </w:rPr>
            </w:pPr>
            <w:r>
              <w:rPr>
                <w:rFonts w:ascii="Arial Narrow" w:hAnsi="Arial Narrow"/>
                <w:bCs/>
                <w:sz w:val="24"/>
                <w:szCs w:val="24"/>
              </w:rPr>
              <w:t>Sēdi vada</w:t>
            </w:r>
          </w:p>
        </w:tc>
        <w:tc>
          <w:tcPr>
            <w:tcW w:w="3220" w:type="dxa"/>
          </w:tcPr>
          <w:p w14:paraId="059731B7" w14:textId="237EC58E" w:rsidR="009D6273" w:rsidRDefault="009D6273" w:rsidP="005519B5">
            <w:pPr>
              <w:rPr>
                <w:rFonts w:ascii="Arial Narrow" w:hAnsi="Arial Narrow" w:cs="Arial"/>
                <w:sz w:val="24"/>
                <w:szCs w:val="24"/>
              </w:rPr>
            </w:pPr>
            <w:r>
              <w:rPr>
                <w:rFonts w:ascii="Arial Narrow" w:hAnsi="Arial Narrow" w:cs="Arial"/>
                <w:sz w:val="24"/>
                <w:szCs w:val="24"/>
              </w:rPr>
              <w:t>komisijas priekšsēdētājs</w:t>
            </w:r>
          </w:p>
        </w:tc>
        <w:tc>
          <w:tcPr>
            <w:tcW w:w="3485" w:type="dxa"/>
          </w:tcPr>
          <w:p w14:paraId="145ADE6C" w14:textId="2372BFD8" w:rsidR="009D6273" w:rsidRDefault="009D6273" w:rsidP="005519B5">
            <w:pPr>
              <w:rPr>
                <w:rFonts w:ascii="Arial Narrow" w:hAnsi="Arial Narrow"/>
                <w:b/>
                <w:sz w:val="24"/>
                <w:szCs w:val="24"/>
              </w:rPr>
            </w:pPr>
            <w:r>
              <w:rPr>
                <w:rFonts w:ascii="Arial Narrow" w:hAnsi="Arial Narrow"/>
                <w:b/>
                <w:sz w:val="24"/>
                <w:szCs w:val="24"/>
              </w:rPr>
              <w:t xml:space="preserve">Arvis </w:t>
            </w:r>
            <w:proofErr w:type="spellStart"/>
            <w:r>
              <w:rPr>
                <w:rFonts w:ascii="Arial Narrow" w:hAnsi="Arial Narrow"/>
                <w:b/>
                <w:sz w:val="24"/>
                <w:szCs w:val="24"/>
              </w:rPr>
              <w:t>Sanders</w:t>
            </w:r>
            <w:proofErr w:type="spellEnd"/>
          </w:p>
        </w:tc>
      </w:tr>
      <w:tr w:rsidR="009D6273" w:rsidRPr="00470725" w14:paraId="57F67800" w14:textId="77777777" w:rsidTr="002B452A">
        <w:trPr>
          <w:tblCellSpacing w:w="20" w:type="dxa"/>
        </w:trPr>
        <w:tc>
          <w:tcPr>
            <w:tcW w:w="2805" w:type="dxa"/>
          </w:tcPr>
          <w:p w14:paraId="4FDDD5BB" w14:textId="758B8746" w:rsidR="009D6273" w:rsidRPr="002B452A" w:rsidRDefault="009D6273" w:rsidP="00C5286C">
            <w:pPr>
              <w:rPr>
                <w:rFonts w:ascii="Arial Narrow" w:hAnsi="Arial Narrow"/>
                <w:bCs/>
                <w:sz w:val="24"/>
                <w:szCs w:val="24"/>
              </w:rPr>
            </w:pPr>
            <w:r>
              <w:rPr>
                <w:rFonts w:ascii="Arial Narrow" w:hAnsi="Arial Narrow"/>
                <w:bCs/>
                <w:sz w:val="24"/>
                <w:szCs w:val="24"/>
              </w:rPr>
              <w:t>Sēdi protokolē</w:t>
            </w:r>
          </w:p>
        </w:tc>
        <w:tc>
          <w:tcPr>
            <w:tcW w:w="3220" w:type="dxa"/>
          </w:tcPr>
          <w:p w14:paraId="0C5D584E" w14:textId="48DC6D62" w:rsidR="009D6273" w:rsidRDefault="009D6273" w:rsidP="005519B5">
            <w:pPr>
              <w:rPr>
                <w:rFonts w:ascii="Arial Narrow" w:hAnsi="Arial Narrow" w:cs="Arial"/>
                <w:sz w:val="24"/>
                <w:szCs w:val="24"/>
              </w:rPr>
            </w:pPr>
            <w:r>
              <w:rPr>
                <w:rFonts w:ascii="Arial Narrow" w:hAnsi="Arial Narrow" w:cs="Arial"/>
                <w:sz w:val="24"/>
                <w:szCs w:val="24"/>
              </w:rPr>
              <w:t>komisijas sekretārs</w:t>
            </w:r>
          </w:p>
        </w:tc>
        <w:tc>
          <w:tcPr>
            <w:tcW w:w="3485" w:type="dxa"/>
          </w:tcPr>
          <w:p w14:paraId="741154FE" w14:textId="702D7362" w:rsidR="009D6273" w:rsidRDefault="009D6273" w:rsidP="005519B5">
            <w:pPr>
              <w:rPr>
                <w:rFonts w:ascii="Arial Narrow" w:hAnsi="Arial Narrow"/>
                <w:b/>
                <w:sz w:val="24"/>
                <w:szCs w:val="24"/>
              </w:rPr>
            </w:pPr>
            <w:r>
              <w:rPr>
                <w:rFonts w:ascii="Arial Narrow" w:hAnsi="Arial Narrow"/>
                <w:b/>
                <w:sz w:val="24"/>
                <w:szCs w:val="24"/>
              </w:rPr>
              <w:t>Evija Zaharova</w:t>
            </w:r>
          </w:p>
        </w:tc>
      </w:tr>
      <w:tr w:rsidR="008B4F6C" w:rsidRPr="00470725" w14:paraId="30BB4D3E" w14:textId="77777777" w:rsidTr="00C5286C">
        <w:trPr>
          <w:tblCellSpacing w:w="20" w:type="dxa"/>
        </w:trPr>
        <w:tc>
          <w:tcPr>
            <w:tcW w:w="2805" w:type="dxa"/>
            <w:vMerge w:val="restart"/>
          </w:tcPr>
          <w:p w14:paraId="2D0C00A5" w14:textId="2F1B8DC6" w:rsidR="008B4F6C" w:rsidRDefault="008B4F6C" w:rsidP="008B4F6C">
            <w:pPr>
              <w:ind w:left="-21" w:firstLine="21"/>
              <w:rPr>
                <w:rFonts w:ascii="Arial Narrow" w:hAnsi="Arial Narrow" w:cs="Arial"/>
                <w:sz w:val="24"/>
                <w:szCs w:val="24"/>
              </w:rPr>
            </w:pPr>
            <w:r>
              <w:rPr>
                <w:rFonts w:ascii="Arial Narrow" w:hAnsi="Arial Narrow" w:cs="Arial"/>
                <w:sz w:val="24"/>
                <w:szCs w:val="24"/>
              </w:rPr>
              <w:t>Sēdē piedalās</w:t>
            </w:r>
          </w:p>
        </w:tc>
        <w:tc>
          <w:tcPr>
            <w:tcW w:w="3220" w:type="dxa"/>
          </w:tcPr>
          <w:p w14:paraId="408185D8" w14:textId="2E3628B5" w:rsidR="008B4F6C" w:rsidRPr="00470725" w:rsidRDefault="009D6273" w:rsidP="008B4F6C">
            <w:pPr>
              <w:rPr>
                <w:rFonts w:ascii="Arial Narrow" w:hAnsi="Arial Narrow" w:cs="Arial"/>
                <w:sz w:val="24"/>
                <w:szCs w:val="24"/>
              </w:rPr>
            </w:pPr>
            <w:r>
              <w:rPr>
                <w:rFonts w:ascii="Arial Narrow" w:hAnsi="Arial Narrow" w:cs="Arial"/>
                <w:sz w:val="24"/>
                <w:szCs w:val="24"/>
              </w:rPr>
              <w:t>komisijas priekšsēdētāja vietnieks</w:t>
            </w:r>
          </w:p>
        </w:tc>
        <w:tc>
          <w:tcPr>
            <w:tcW w:w="3485" w:type="dxa"/>
          </w:tcPr>
          <w:p w14:paraId="43F88962" w14:textId="2A3FD315" w:rsidR="008B4F6C" w:rsidRPr="008B4F6C" w:rsidRDefault="009D6273" w:rsidP="008B4F6C">
            <w:pPr>
              <w:rPr>
                <w:rFonts w:ascii="Arial Narrow" w:hAnsi="Arial Narrow" w:cs="Arial"/>
                <w:b/>
                <w:bCs/>
                <w:sz w:val="24"/>
                <w:szCs w:val="24"/>
              </w:rPr>
            </w:pPr>
            <w:r>
              <w:rPr>
                <w:rFonts w:ascii="Arial Narrow" w:hAnsi="Arial Narrow" w:cs="Arial"/>
                <w:b/>
                <w:sz w:val="24"/>
                <w:szCs w:val="24"/>
              </w:rPr>
              <w:t>Jānis Vītoliņš</w:t>
            </w:r>
          </w:p>
        </w:tc>
      </w:tr>
      <w:tr w:rsidR="000B2A66" w:rsidRPr="00470725" w14:paraId="6A5D883D" w14:textId="77777777" w:rsidTr="00C5286C">
        <w:trPr>
          <w:tblCellSpacing w:w="20" w:type="dxa"/>
        </w:trPr>
        <w:tc>
          <w:tcPr>
            <w:tcW w:w="2805" w:type="dxa"/>
            <w:vMerge/>
          </w:tcPr>
          <w:p w14:paraId="101EC911" w14:textId="77777777" w:rsidR="000B2A66" w:rsidRDefault="000B2A66" w:rsidP="000B2A66">
            <w:pPr>
              <w:ind w:left="-21" w:firstLine="21"/>
              <w:rPr>
                <w:rFonts w:ascii="Arial Narrow" w:hAnsi="Arial Narrow" w:cs="Arial"/>
                <w:sz w:val="24"/>
                <w:szCs w:val="24"/>
              </w:rPr>
            </w:pPr>
          </w:p>
        </w:tc>
        <w:tc>
          <w:tcPr>
            <w:tcW w:w="3220" w:type="dxa"/>
          </w:tcPr>
          <w:p w14:paraId="0814585D" w14:textId="197D3718" w:rsidR="000B2A66" w:rsidRDefault="000B2A66" w:rsidP="000B2A66">
            <w:pPr>
              <w:rPr>
                <w:rFonts w:ascii="Arial Narrow" w:hAnsi="Arial Narrow" w:cs="Arial"/>
                <w:sz w:val="24"/>
                <w:szCs w:val="24"/>
              </w:rPr>
            </w:pPr>
            <w:r>
              <w:rPr>
                <w:rFonts w:ascii="Arial Narrow" w:hAnsi="Arial Narrow" w:cs="Arial"/>
                <w:sz w:val="24"/>
                <w:szCs w:val="24"/>
              </w:rPr>
              <w:t xml:space="preserve">komisijas loceklis </w:t>
            </w:r>
          </w:p>
        </w:tc>
        <w:tc>
          <w:tcPr>
            <w:tcW w:w="3485" w:type="dxa"/>
          </w:tcPr>
          <w:p w14:paraId="0F8E8A55" w14:textId="73B748C4" w:rsidR="000B2A66" w:rsidRPr="008B4F6C" w:rsidRDefault="000B2A66" w:rsidP="000B2A66">
            <w:pPr>
              <w:rPr>
                <w:rFonts w:ascii="Arial Narrow" w:hAnsi="Arial Narrow" w:cs="Arial"/>
                <w:b/>
                <w:bCs/>
                <w:sz w:val="24"/>
                <w:szCs w:val="24"/>
              </w:rPr>
            </w:pPr>
            <w:r>
              <w:rPr>
                <w:rFonts w:ascii="Arial Narrow" w:hAnsi="Arial Narrow" w:cs="Arial"/>
                <w:b/>
                <w:bCs/>
                <w:sz w:val="24"/>
                <w:szCs w:val="24"/>
              </w:rPr>
              <w:t>Deniss Abramovs</w:t>
            </w:r>
          </w:p>
        </w:tc>
      </w:tr>
      <w:tr w:rsidR="000B2A66" w:rsidRPr="00470725" w14:paraId="28393B59" w14:textId="77777777" w:rsidTr="00C5286C">
        <w:trPr>
          <w:tblCellSpacing w:w="20" w:type="dxa"/>
        </w:trPr>
        <w:tc>
          <w:tcPr>
            <w:tcW w:w="2805" w:type="dxa"/>
            <w:vMerge/>
          </w:tcPr>
          <w:p w14:paraId="5D50D81E" w14:textId="77777777" w:rsidR="000B2A66" w:rsidRDefault="000B2A66" w:rsidP="000B2A66">
            <w:pPr>
              <w:ind w:left="-21" w:firstLine="21"/>
              <w:rPr>
                <w:rFonts w:ascii="Arial Narrow" w:hAnsi="Arial Narrow" w:cs="Arial"/>
                <w:sz w:val="24"/>
                <w:szCs w:val="24"/>
              </w:rPr>
            </w:pPr>
          </w:p>
        </w:tc>
        <w:tc>
          <w:tcPr>
            <w:tcW w:w="3220" w:type="dxa"/>
          </w:tcPr>
          <w:p w14:paraId="017FEB6B" w14:textId="479DB5B9" w:rsidR="000B2A66" w:rsidRPr="00470725" w:rsidRDefault="003F6377" w:rsidP="000B2A66">
            <w:pPr>
              <w:rPr>
                <w:rFonts w:ascii="Arial Narrow" w:hAnsi="Arial Narrow" w:cs="Arial"/>
                <w:sz w:val="24"/>
                <w:szCs w:val="24"/>
              </w:rPr>
            </w:pPr>
            <w:r>
              <w:rPr>
                <w:rFonts w:ascii="Arial Narrow" w:hAnsi="Arial Narrow" w:cs="Arial"/>
                <w:sz w:val="24"/>
                <w:szCs w:val="24"/>
              </w:rPr>
              <w:t>k</w:t>
            </w:r>
            <w:r w:rsidR="000B2A66">
              <w:rPr>
                <w:rFonts w:ascii="Arial Narrow" w:hAnsi="Arial Narrow" w:cs="Arial"/>
                <w:sz w:val="24"/>
                <w:szCs w:val="24"/>
              </w:rPr>
              <w:t>omisijas loceklis</w:t>
            </w:r>
          </w:p>
        </w:tc>
        <w:tc>
          <w:tcPr>
            <w:tcW w:w="3485" w:type="dxa"/>
          </w:tcPr>
          <w:p w14:paraId="2377064B" w14:textId="55C7DB21" w:rsidR="000B2A66" w:rsidRDefault="000B2A66" w:rsidP="000B2A66">
            <w:pPr>
              <w:rPr>
                <w:rFonts w:ascii="Arial Narrow" w:hAnsi="Arial Narrow" w:cs="Arial"/>
                <w:b/>
                <w:sz w:val="24"/>
                <w:szCs w:val="24"/>
              </w:rPr>
            </w:pPr>
            <w:r>
              <w:rPr>
                <w:rFonts w:ascii="Arial Narrow" w:hAnsi="Arial Narrow" w:cs="Arial"/>
                <w:b/>
                <w:sz w:val="24"/>
                <w:szCs w:val="24"/>
              </w:rPr>
              <w:t>Guntis Blumbergs</w:t>
            </w:r>
          </w:p>
        </w:tc>
      </w:tr>
      <w:tr w:rsidR="00E97697" w:rsidRPr="00470725" w14:paraId="58F0C727" w14:textId="77777777" w:rsidTr="00C5286C">
        <w:trPr>
          <w:tblCellSpacing w:w="20" w:type="dxa"/>
        </w:trPr>
        <w:tc>
          <w:tcPr>
            <w:tcW w:w="2805" w:type="dxa"/>
            <w:vMerge/>
          </w:tcPr>
          <w:p w14:paraId="14C096B6" w14:textId="77777777" w:rsidR="00E97697" w:rsidRDefault="00E97697" w:rsidP="00E97697">
            <w:pPr>
              <w:ind w:left="-21" w:firstLine="21"/>
              <w:rPr>
                <w:rFonts w:ascii="Arial Narrow" w:hAnsi="Arial Narrow" w:cs="Arial"/>
                <w:sz w:val="24"/>
                <w:szCs w:val="24"/>
              </w:rPr>
            </w:pPr>
          </w:p>
        </w:tc>
        <w:tc>
          <w:tcPr>
            <w:tcW w:w="3220" w:type="dxa"/>
          </w:tcPr>
          <w:p w14:paraId="3B6274E5" w14:textId="61B559EC" w:rsidR="00E97697" w:rsidRDefault="00E97697" w:rsidP="00E97697">
            <w:pPr>
              <w:rPr>
                <w:rFonts w:ascii="Arial Narrow" w:hAnsi="Arial Narrow" w:cs="Arial"/>
                <w:sz w:val="24"/>
                <w:szCs w:val="24"/>
              </w:rPr>
            </w:pPr>
            <w:r w:rsidRPr="00F17E74">
              <w:rPr>
                <w:rFonts w:ascii="Arial Narrow" w:hAnsi="Arial Narrow" w:cs="Arial"/>
                <w:sz w:val="24"/>
                <w:szCs w:val="24"/>
              </w:rPr>
              <w:t>komisijas loceklis</w:t>
            </w:r>
            <w:r w:rsidRPr="00F17E74">
              <w:rPr>
                <w:rFonts w:ascii="Arial Narrow" w:hAnsi="Arial Narrow" w:cs="Arial"/>
                <w:sz w:val="24"/>
                <w:szCs w:val="24"/>
              </w:rPr>
              <w:tab/>
            </w:r>
          </w:p>
        </w:tc>
        <w:tc>
          <w:tcPr>
            <w:tcW w:w="3485" w:type="dxa"/>
          </w:tcPr>
          <w:p w14:paraId="4B2B588C" w14:textId="0547A7ED" w:rsidR="00E97697" w:rsidRDefault="00E97697" w:rsidP="00E97697">
            <w:pPr>
              <w:rPr>
                <w:rFonts w:ascii="Arial Narrow" w:hAnsi="Arial Narrow" w:cs="Arial"/>
                <w:b/>
                <w:sz w:val="24"/>
                <w:szCs w:val="24"/>
              </w:rPr>
            </w:pPr>
            <w:proofErr w:type="spellStart"/>
            <w:r>
              <w:rPr>
                <w:rFonts w:ascii="Arial Narrow" w:hAnsi="Arial Narrow" w:cs="Arial"/>
                <w:b/>
                <w:bCs/>
                <w:sz w:val="24"/>
                <w:szCs w:val="24"/>
              </w:rPr>
              <w:t>Aigo</w:t>
            </w:r>
            <w:proofErr w:type="spellEnd"/>
            <w:r>
              <w:rPr>
                <w:rFonts w:ascii="Arial Narrow" w:hAnsi="Arial Narrow" w:cs="Arial"/>
                <w:b/>
                <w:bCs/>
                <w:sz w:val="24"/>
                <w:szCs w:val="24"/>
              </w:rPr>
              <w:t xml:space="preserve"> Gūtmanis</w:t>
            </w:r>
          </w:p>
        </w:tc>
      </w:tr>
      <w:tr w:rsidR="00E97697" w:rsidRPr="00470725" w14:paraId="3B130132" w14:textId="77777777" w:rsidTr="00C5286C">
        <w:trPr>
          <w:tblCellSpacing w:w="20" w:type="dxa"/>
        </w:trPr>
        <w:tc>
          <w:tcPr>
            <w:tcW w:w="2805" w:type="dxa"/>
            <w:vMerge/>
          </w:tcPr>
          <w:p w14:paraId="788C1F2B" w14:textId="77777777" w:rsidR="00E97697" w:rsidRDefault="00E97697" w:rsidP="00E97697">
            <w:pPr>
              <w:ind w:left="-21" w:firstLine="21"/>
              <w:rPr>
                <w:rFonts w:ascii="Arial Narrow" w:hAnsi="Arial Narrow" w:cs="Arial"/>
                <w:sz w:val="24"/>
                <w:szCs w:val="24"/>
              </w:rPr>
            </w:pPr>
          </w:p>
        </w:tc>
        <w:tc>
          <w:tcPr>
            <w:tcW w:w="3220" w:type="dxa"/>
          </w:tcPr>
          <w:p w14:paraId="3294B4F9" w14:textId="35202A5E" w:rsidR="00E97697" w:rsidRDefault="003F6377" w:rsidP="00E97697">
            <w:pPr>
              <w:rPr>
                <w:rFonts w:ascii="Arial Narrow" w:hAnsi="Arial Narrow" w:cs="Arial"/>
                <w:sz w:val="24"/>
                <w:szCs w:val="24"/>
              </w:rPr>
            </w:pPr>
            <w:r>
              <w:rPr>
                <w:rFonts w:ascii="Arial Narrow" w:hAnsi="Arial Narrow" w:cs="Arial"/>
                <w:sz w:val="24"/>
                <w:szCs w:val="24"/>
              </w:rPr>
              <w:t>k</w:t>
            </w:r>
            <w:r w:rsidR="00E97697">
              <w:rPr>
                <w:rFonts w:ascii="Arial Narrow" w:hAnsi="Arial Narrow" w:cs="Arial"/>
                <w:sz w:val="24"/>
                <w:szCs w:val="24"/>
              </w:rPr>
              <w:t>omisijas loceklis</w:t>
            </w:r>
          </w:p>
        </w:tc>
        <w:tc>
          <w:tcPr>
            <w:tcW w:w="3485" w:type="dxa"/>
          </w:tcPr>
          <w:p w14:paraId="0DEF9425" w14:textId="40E73F3F" w:rsidR="00E97697" w:rsidRDefault="00E97697" w:rsidP="00E97697">
            <w:pPr>
              <w:rPr>
                <w:rFonts w:ascii="Arial Narrow" w:hAnsi="Arial Narrow" w:cs="Arial"/>
                <w:b/>
                <w:sz w:val="24"/>
                <w:szCs w:val="24"/>
              </w:rPr>
            </w:pPr>
            <w:r>
              <w:rPr>
                <w:rFonts w:ascii="Arial Narrow" w:hAnsi="Arial Narrow" w:cs="Arial"/>
                <w:b/>
                <w:sz w:val="24"/>
                <w:szCs w:val="24"/>
              </w:rPr>
              <w:t xml:space="preserve">Guntars </w:t>
            </w:r>
            <w:proofErr w:type="spellStart"/>
            <w:r>
              <w:rPr>
                <w:rFonts w:ascii="Arial Narrow" w:hAnsi="Arial Narrow" w:cs="Arial"/>
                <w:b/>
                <w:sz w:val="24"/>
                <w:szCs w:val="24"/>
              </w:rPr>
              <w:t>Ikerts</w:t>
            </w:r>
            <w:proofErr w:type="spellEnd"/>
          </w:p>
        </w:tc>
      </w:tr>
      <w:tr w:rsidR="00E97697" w:rsidRPr="00470725" w14:paraId="2B440329" w14:textId="77777777" w:rsidTr="00C5286C">
        <w:trPr>
          <w:tblCellSpacing w:w="20" w:type="dxa"/>
        </w:trPr>
        <w:tc>
          <w:tcPr>
            <w:tcW w:w="2805" w:type="dxa"/>
            <w:vMerge/>
          </w:tcPr>
          <w:p w14:paraId="7FDD860F" w14:textId="77777777" w:rsidR="00E97697" w:rsidRDefault="00E97697" w:rsidP="00E97697">
            <w:pPr>
              <w:ind w:left="-21" w:firstLine="21"/>
              <w:rPr>
                <w:rFonts w:ascii="Arial Narrow" w:hAnsi="Arial Narrow" w:cs="Arial"/>
                <w:sz w:val="24"/>
                <w:szCs w:val="24"/>
              </w:rPr>
            </w:pPr>
          </w:p>
        </w:tc>
        <w:tc>
          <w:tcPr>
            <w:tcW w:w="3220" w:type="dxa"/>
          </w:tcPr>
          <w:p w14:paraId="706CE8B4" w14:textId="3ADE94F1" w:rsidR="00E97697" w:rsidRDefault="003F6377" w:rsidP="00E97697">
            <w:pPr>
              <w:rPr>
                <w:rFonts w:ascii="Arial Narrow" w:hAnsi="Arial Narrow" w:cs="Arial"/>
                <w:sz w:val="24"/>
                <w:szCs w:val="24"/>
              </w:rPr>
            </w:pPr>
            <w:r>
              <w:rPr>
                <w:rFonts w:ascii="Arial Narrow" w:hAnsi="Arial Narrow" w:cs="Arial"/>
                <w:sz w:val="24"/>
                <w:szCs w:val="24"/>
              </w:rPr>
              <w:t>k</w:t>
            </w:r>
            <w:r w:rsidR="00E97697">
              <w:rPr>
                <w:rFonts w:ascii="Arial Narrow" w:hAnsi="Arial Narrow" w:cs="Arial"/>
                <w:sz w:val="24"/>
                <w:szCs w:val="24"/>
              </w:rPr>
              <w:t>omisijas loceklis</w:t>
            </w:r>
          </w:p>
        </w:tc>
        <w:tc>
          <w:tcPr>
            <w:tcW w:w="3485" w:type="dxa"/>
          </w:tcPr>
          <w:p w14:paraId="1D2839F4" w14:textId="043E6686" w:rsidR="00E97697" w:rsidRDefault="00E97697" w:rsidP="00E97697">
            <w:pPr>
              <w:rPr>
                <w:rFonts w:ascii="Arial Narrow" w:hAnsi="Arial Narrow" w:cs="Arial"/>
                <w:b/>
                <w:bCs/>
                <w:sz w:val="24"/>
                <w:szCs w:val="24"/>
              </w:rPr>
            </w:pPr>
            <w:r>
              <w:rPr>
                <w:rFonts w:ascii="Arial Narrow" w:hAnsi="Arial Narrow" w:cs="Arial"/>
                <w:b/>
                <w:bCs/>
                <w:sz w:val="24"/>
                <w:szCs w:val="24"/>
              </w:rPr>
              <w:t xml:space="preserve">Dzintars </w:t>
            </w:r>
            <w:proofErr w:type="spellStart"/>
            <w:r>
              <w:rPr>
                <w:rFonts w:ascii="Arial Narrow" w:hAnsi="Arial Narrow" w:cs="Arial"/>
                <w:b/>
                <w:bCs/>
                <w:sz w:val="24"/>
                <w:szCs w:val="24"/>
              </w:rPr>
              <w:t>Kantsons</w:t>
            </w:r>
            <w:proofErr w:type="spellEnd"/>
          </w:p>
        </w:tc>
      </w:tr>
      <w:tr w:rsidR="003F6377" w:rsidRPr="00470725" w14:paraId="115CEFD5" w14:textId="77777777" w:rsidTr="00C5286C">
        <w:trPr>
          <w:tblCellSpacing w:w="20" w:type="dxa"/>
        </w:trPr>
        <w:tc>
          <w:tcPr>
            <w:tcW w:w="2805" w:type="dxa"/>
            <w:vMerge/>
          </w:tcPr>
          <w:p w14:paraId="78F5F58C" w14:textId="77777777" w:rsidR="003F6377" w:rsidRDefault="003F6377" w:rsidP="003F6377">
            <w:pPr>
              <w:ind w:left="-21" w:firstLine="21"/>
              <w:rPr>
                <w:rFonts w:ascii="Arial Narrow" w:hAnsi="Arial Narrow" w:cs="Arial"/>
                <w:sz w:val="24"/>
                <w:szCs w:val="24"/>
              </w:rPr>
            </w:pPr>
          </w:p>
        </w:tc>
        <w:tc>
          <w:tcPr>
            <w:tcW w:w="3220" w:type="dxa"/>
          </w:tcPr>
          <w:p w14:paraId="0ED9ECA1" w14:textId="72CECE7D" w:rsidR="003F6377" w:rsidRDefault="003F6377" w:rsidP="003F6377">
            <w:pPr>
              <w:rPr>
                <w:rFonts w:ascii="Arial Narrow" w:hAnsi="Arial Narrow" w:cs="Arial"/>
                <w:sz w:val="24"/>
                <w:szCs w:val="24"/>
              </w:rPr>
            </w:pPr>
            <w:r>
              <w:rPr>
                <w:rFonts w:ascii="Arial Narrow" w:hAnsi="Arial Narrow" w:cs="Arial"/>
                <w:sz w:val="24"/>
                <w:szCs w:val="24"/>
              </w:rPr>
              <w:t>komisijas loceklis</w:t>
            </w:r>
          </w:p>
        </w:tc>
        <w:tc>
          <w:tcPr>
            <w:tcW w:w="3485" w:type="dxa"/>
          </w:tcPr>
          <w:p w14:paraId="59579E33" w14:textId="02D47BE3" w:rsidR="003F6377" w:rsidRDefault="003F6377" w:rsidP="003F6377">
            <w:pPr>
              <w:rPr>
                <w:rFonts w:ascii="Arial Narrow" w:hAnsi="Arial Narrow" w:cs="Arial"/>
                <w:b/>
                <w:bCs/>
                <w:sz w:val="24"/>
                <w:szCs w:val="24"/>
              </w:rPr>
            </w:pPr>
            <w:r w:rsidRPr="008B4F6C">
              <w:rPr>
                <w:rFonts w:ascii="Arial Narrow" w:hAnsi="Arial Narrow" w:cs="Arial"/>
                <w:b/>
                <w:bCs/>
                <w:sz w:val="24"/>
                <w:szCs w:val="24"/>
              </w:rPr>
              <w:t>Aivars Lembergs</w:t>
            </w:r>
          </w:p>
        </w:tc>
      </w:tr>
      <w:tr w:rsidR="003F6377" w:rsidRPr="00470725" w14:paraId="12E7F4AB" w14:textId="77777777" w:rsidTr="00C5286C">
        <w:trPr>
          <w:tblCellSpacing w:w="20" w:type="dxa"/>
        </w:trPr>
        <w:tc>
          <w:tcPr>
            <w:tcW w:w="2805" w:type="dxa"/>
            <w:vMerge/>
          </w:tcPr>
          <w:p w14:paraId="5A2805FD" w14:textId="77777777" w:rsidR="003F6377" w:rsidRDefault="003F6377" w:rsidP="003F6377">
            <w:pPr>
              <w:ind w:left="-21" w:firstLine="21"/>
              <w:rPr>
                <w:rFonts w:ascii="Arial Narrow" w:hAnsi="Arial Narrow" w:cs="Arial"/>
                <w:sz w:val="24"/>
                <w:szCs w:val="24"/>
              </w:rPr>
            </w:pPr>
          </w:p>
        </w:tc>
        <w:tc>
          <w:tcPr>
            <w:tcW w:w="3220" w:type="dxa"/>
          </w:tcPr>
          <w:p w14:paraId="4C7AA47C" w14:textId="5CB5724D" w:rsidR="003F6377" w:rsidRDefault="003F6377" w:rsidP="003F6377">
            <w:pPr>
              <w:rPr>
                <w:rFonts w:ascii="Arial Narrow" w:hAnsi="Arial Narrow" w:cs="Arial"/>
                <w:sz w:val="24"/>
                <w:szCs w:val="24"/>
              </w:rPr>
            </w:pPr>
            <w:r>
              <w:rPr>
                <w:rFonts w:ascii="Arial Narrow" w:hAnsi="Arial Narrow" w:cs="Arial"/>
                <w:sz w:val="24"/>
                <w:szCs w:val="24"/>
              </w:rPr>
              <w:t>komisijas loceklis</w:t>
            </w:r>
          </w:p>
        </w:tc>
        <w:tc>
          <w:tcPr>
            <w:tcW w:w="3485" w:type="dxa"/>
          </w:tcPr>
          <w:p w14:paraId="18050044" w14:textId="37EEE650" w:rsidR="003F6377" w:rsidRDefault="003F6377" w:rsidP="003F6377">
            <w:pPr>
              <w:rPr>
                <w:rFonts w:ascii="Arial Narrow" w:hAnsi="Arial Narrow" w:cs="Arial"/>
                <w:b/>
                <w:bCs/>
                <w:sz w:val="24"/>
                <w:szCs w:val="24"/>
              </w:rPr>
            </w:pPr>
            <w:r>
              <w:rPr>
                <w:rFonts w:ascii="Arial Narrow" w:hAnsi="Arial Narrow" w:cs="Arial"/>
                <w:b/>
                <w:sz w:val="24"/>
                <w:szCs w:val="24"/>
              </w:rPr>
              <w:t>Andris Norītis</w:t>
            </w:r>
          </w:p>
        </w:tc>
      </w:tr>
      <w:tr w:rsidR="003F6377" w:rsidRPr="00470725" w14:paraId="0A9AF293" w14:textId="77777777" w:rsidTr="00C5286C">
        <w:trPr>
          <w:tblCellSpacing w:w="20" w:type="dxa"/>
        </w:trPr>
        <w:tc>
          <w:tcPr>
            <w:tcW w:w="2805" w:type="dxa"/>
            <w:vMerge/>
          </w:tcPr>
          <w:p w14:paraId="194A8929" w14:textId="77777777" w:rsidR="003F6377" w:rsidRDefault="003F6377" w:rsidP="003F6377">
            <w:pPr>
              <w:ind w:left="-21" w:firstLine="21"/>
              <w:rPr>
                <w:rFonts w:ascii="Arial Narrow" w:hAnsi="Arial Narrow" w:cs="Arial"/>
                <w:sz w:val="24"/>
                <w:szCs w:val="24"/>
              </w:rPr>
            </w:pPr>
          </w:p>
        </w:tc>
        <w:tc>
          <w:tcPr>
            <w:tcW w:w="3220" w:type="dxa"/>
          </w:tcPr>
          <w:p w14:paraId="5B7CB964" w14:textId="37A167FE" w:rsidR="003F6377" w:rsidRDefault="003F6377" w:rsidP="003F6377">
            <w:pPr>
              <w:rPr>
                <w:rFonts w:ascii="Arial Narrow" w:hAnsi="Arial Narrow" w:cs="Arial"/>
                <w:sz w:val="24"/>
                <w:szCs w:val="24"/>
              </w:rPr>
            </w:pPr>
            <w:r>
              <w:rPr>
                <w:rFonts w:ascii="Arial Narrow" w:hAnsi="Arial Narrow" w:cs="Arial"/>
                <w:sz w:val="24"/>
                <w:szCs w:val="24"/>
              </w:rPr>
              <w:t>komisijas loceklis</w:t>
            </w:r>
          </w:p>
        </w:tc>
        <w:tc>
          <w:tcPr>
            <w:tcW w:w="3485" w:type="dxa"/>
          </w:tcPr>
          <w:p w14:paraId="5AE126D0" w14:textId="7BE7BF7A" w:rsidR="003F6377" w:rsidRDefault="003F6377" w:rsidP="003F6377">
            <w:pPr>
              <w:rPr>
                <w:rFonts w:ascii="Arial Narrow" w:hAnsi="Arial Narrow" w:cs="Arial"/>
                <w:b/>
                <w:sz w:val="24"/>
                <w:szCs w:val="24"/>
              </w:rPr>
            </w:pPr>
            <w:r>
              <w:rPr>
                <w:rFonts w:ascii="Arial Narrow" w:hAnsi="Arial Narrow" w:cs="Arial"/>
                <w:b/>
                <w:sz w:val="24"/>
                <w:szCs w:val="24"/>
              </w:rPr>
              <w:t>Didzis Ošenieks</w:t>
            </w:r>
          </w:p>
        </w:tc>
      </w:tr>
      <w:tr w:rsidR="003F6377" w:rsidRPr="00470725" w14:paraId="4E0DEF38" w14:textId="77777777" w:rsidTr="00C5286C">
        <w:trPr>
          <w:tblCellSpacing w:w="20" w:type="dxa"/>
        </w:trPr>
        <w:tc>
          <w:tcPr>
            <w:tcW w:w="2805" w:type="dxa"/>
            <w:vMerge/>
          </w:tcPr>
          <w:p w14:paraId="41F2FE25" w14:textId="77777777" w:rsidR="003F6377" w:rsidRDefault="003F6377" w:rsidP="003F6377">
            <w:pPr>
              <w:ind w:left="-21" w:firstLine="21"/>
              <w:rPr>
                <w:rFonts w:ascii="Arial Narrow" w:hAnsi="Arial Narrow" w:cs="Arial"/>
                <w:sz w:val="24"/>
                <w:szCs w:val="24"/>
              </w:rPr>
            </w:pPr>
          </w:p>
        </w:tc>
        <w:tc>
          <w:tcPr>
            <w:tcW w:w="3220" w:type="dxa"/>
          </w:tcPr>
          <w:p w14:paraId="220CB194" w14:textId="10ECED0F" w:rsidR="003F6377" w:rsidRDefault="003F6377" w:rsidP="003F6377">
            <w:pPr>
              <w:rPr>
                <w:rFonts w:ascii="Arial Narrow" w:hAnsi="Arial Narrow" w:cs="Arial"/>
                <w:sz w:val="24"/>
                <w:szCs w:val="24"/>
              </w:rPr>
            </w:pPr>
            <w:r>
              <w:rPr>
                <w:rFonts w:ascii="Arial Narrow" w:hAnsi="Arial Narrow" w:cs="Arial"/>
                <w:sz w:val="24"/>
                <w:szCs w:val="24"/>
              </w:rPr>
              <w:t>komisijas loceklis</w:t>
            </w:r>
          </w:p>
        </w:tc>
        <w:tc>
          <w:tcPr>
            <w:tcW w:w="3485" w:type="dxa"/>
          </w:tcPr>
          <w:p w14:paraId="5C052FF7" w14:textId="6C4F1510" w:rsidR="003F6377" w:rsidRDefault="003F6377" w:rsidP="003F6377">
            <w:pPr>
              <w:rPr>
                <w:rFonts w:ascii="Arial Narrow" w:hAnsi="Arial Narrow" w:cs="Arial"/>
                <w:b/>
                <w:sz w:val="24"/>
                <w:szCs w:val="24"/>
              </w:rPr>
            </w:pPr>
            <w:r>
              <w:rPr>
                <w:rFonts w:ascii="Arial Narrow" w:hAnsi="Arial Narrow" w:cs="Arial"/>
                <w:b/>
                <w:sz w:val="24"/>
                <w:szCs w:val="24"/>
              </w:rPr>
              <w:t xml:space="preserve">Māris </w:t>
            </w:r>
            <w:proofErr w:type="spellStart"/>
            <w:r>
              <w:rPr>
                <w:rFonts w:ascii="Arial Narrow" w:hAnsi="Arial Narrow" w:cs="Arial"/>
                <w:b/>
                <w:sz w:val="24"/>
                <w:szCs w:val="24"/>
              </w:rPr>
              <w:t>Priedēns</w:t>
            </w:r>
            <w:proofErr w:type="spellEnd"/>
          </w:p>
        </w:tc>
      </w:tr>
      <w:tr w:rsidR="003F6377" w:rsidRPr="00470725" w14:paraId="44AC59BD" w14:textId="77777777" w:rsidTr="00C5286C">
        <w:trPr>
          <w:tblCellSpacing w:w="20" w:type="dxa"/>
        </w:trPr>
        <w:tc>
          <w:tcPr>
            <w:tcW w:w="2805" w:type="dxa"/>
            <w:vMerge/>
          </w:tcPr>
          <w:p w14:paraId="23AD2707" w14:textId="77777777" w:rsidR="003F6377" w:rsidRDefault="003F6377" w:rsidP="003F6377">
            <w:pPr>
              <w:ind w:left="-21" w:firstLine="21"/>
              <w:rPr>
                <w:rFonts w:ascii="Arial Narrow" w:hAnsi="Arial Narrow" w:cs="Arial"/>
                <w:sz w:val="24"/>
                <w:szCs w:val="24"/>
              </w:rPr>
            </w:pPr>
          </w:p>
        </w:tc>
        <w:tc>
          <w:tcPr>
            <w:tcW w:w="3220" w:type="dxa"/>
          </w:tcPr>
          <w:p w14:paraId="44BEED1E" w14:textId="4744E0F9" w:rsidR="003F6377" w:rsidRDefault="003F6377" w:rsidP="003F6377">
            <w:pPr>
              <w:rPr>
                <w:rFonts w:ascii="Arial Narrow" w:hAnsi="Arial Narrow" w:cs="Arial"/>
                <w:sz w:val="24"/>
                <w:szCs w:val="24"/>
              </w:rPr>
            </w:pPr>
            <w:r>
              <w:rPr>
                <w:rFonts w:ascii="Arial Narrow" w:hAnsi="Arial Narrow" w:cs="Arial"/>
                <w:sz w:val="24"/>
                <w:szCs w:val="24"/>
              </w:rPr>
              <w:t>komisijas loceklis</w:t>
            </w:r>
          </w:p>
        </w:tc>
        <w:tc>
          <w:tcPr>
            <w:tcW w:w="3485" w:type="dxa"/>
          </w:tcPr>
          <w:p w14:paraId="6B9B6CDD" w14:textId="4AA872DA" w:rsidR="003F6377" w:rsidRDefault="003F6377" w:rsidP="003F6377">
            <w:pPr>
              <w:rPr>
                <w:rFonts w:ascii="Arial Narrow" w:hAnsi="Arial Narrow" w:cs="Arial"/>
                <w:b/>
                <w:sz w:val="24"/>
                <w:szCs w:val="24"/>
              </w:rPr>
            </w:pPr>
            <w:r>
              <w:rPr>
                <w:rFonts w:ascii="Arial Narrow" w:hAnsi="Arial Narrow" w:cs="Arial"/>
                <w:b/>
                <w:bCs/>
                <w:sz w:val="24"/>
                <w:szCs w:val="24"/>
              </w:rPr>
              <w:t>Ingus Zariņš</w:t>
            </w:r>
          </w:p>
        </w:tc>
      </w:tr>
      <w:tr w:rsidR="00EE41B4" w:rsidRPr="00470725" w14:paraId="72504C4A" w14:textId="77777777" w:rsidTr="00C5286C">
        <w:trPr>
          <w:tblCellSpacing w:w="20" w:type="dxa"/>
        </w:trPr>
        <w:tc>
          <w:tcPr>
            <w:tcW w:w="2805" w:type="dxa"/>
          </w:tcPr>
          <w:p w14:paraId="2E09B962" w14:textId="70205AD4" w:rsidR="00EE41B4" w:rsidRDefault="00EE41B4" w:rsidP="00EE41B4">
            <w:pPr>
              <w:ind w:left="-21" w:firstLine="21"/>
              <w:rPr>
                <w:rFonts w:ascii="Arial Narrow" w:hAnsi="Arial Narrow" w:cs="Arial"/>
                <w:sz w:val="24"/>
                <w:szCs w:val="24"/>
              </w:rPr>
            </w:pPr>
            <w:r>
              <w:rPr>
                <w:rFonts w:ascii="Arial Narrow" w:hAnsi="Arial Narrow" w:cs="Arial"/>
                <w:sz w:val="24"/>
                <w:szCs w:val="24"/>
              </w:rPr>
              <w:t>Sēdē nepiedalās</w:t>
            </w:r>
          </w:p>
        </w:tc>
        <w:tc>
          <w:tcPr>
            <w:tcW w:w="3220" w:type="dxa"/>
          </w:tcPr>
          <w:p w14:paraId="4619ACD5" w14:textId="18CFD9BD" w:rsidR="00EE41B4" w:rsidRDefault="00EE41B4" w:rsidP="00EE41B4">
            <w:pPr>
              <w:rPr>
                <w:rFonts w:ascii="Arial Narrow" w:hAnsi="Arial Narrow" w:cs="Arial"/>
                <w:sz w:val="24"/>
                <w:szCs w:val="24"/>
              </w:rPr>
            </w:pPr>
            <w:r>
              <w:rPr>
                <w:rFonts w:ascii="Arial Narrow" w:hAnsi="Arial Narrow" w:cs="Arial"/>
                <w:sz w:val="24"/>
                <w:szCs w:val="24"/>
              </w:rPr>
              <w:t>komisijas loceklis</w:t>
            </w:r>
          </w:p>
        </w:tc>
        <w:tc>
          <w:tcPr>
            <w:tcW w:w="3485" w:type="dxa"/>
          </w:tcPr>
          <w:p w14:paraId="6208451D" w14:textId="78E0EDCA" w:rsidR="00EE41B4" w:rsidRDefault="00EE41B4" w:rsidP="00EE41B4">
            <w:pPr>
              <w:rPr>
                <w:rFonts w:ascii="Arial Narrow" w:hAnsi="Arial Narrow" w:cs="Arial"/>
                <w:b/>
                <w:bCs/>
                <w:sz w:val="24"/>
                <w:szCs w:val="24"/>
              </w:rPr>
            </w:pPr>
            <w:r>
              <w:rPr>
                <w:rFonts w:ascii="Arial Narrow" w:hAnsi="Arial Narrow" w:cs="Arial"/>
                <w:b/>
                <w:sz w:val="24"/>
                <w:szCs w:val="24"/>
              </w:rPr>
              <w:t xml:space="preserve">Jānis </w:t>
            </w:r>
            <w:proofErr w:type="spellStart"/>
            <w:r>
              <w:rPr>
                <w:rFonts w:ascii="Arial Narrow" w:hAnsi="Arial Narrow" w:cs="Arial"/>
                <w:b/>
                <w:sz w:val="24"/>
                <w:szCs w:val="24"/>
              </w:rPr>
              <w:t>Čerņavskis</w:t>
            </w:r>
            <w:proofErr w:type="spellEnd"/>
          </w:p>
        </w:tc>
      </w:tr>
    </w:tbl>
    <w:p w14:paraId="5C25CE0E" w14:textId="2F70D935" w:rsidR="002B452A" w:rsidRPr="007D73DA" w:rsidRDefault="002B452A" w:rsidP="002B452A">
      <w:pPr>
        <w:rPr>
          <w:rFonts w:ascii="Arial Narrow" w:hAnsi="Arial Narrow" w:cs="Arial"/>
          <w:bCs/>
          <w:sz w:val="24"/>
          <w:szCs w:val="24"/>
        </w:rPr>
      </w:pPr>
      <w:r w:rsidRPr="007D73DA">
        <w:rPr>
          <w:rFonts w:ascii="Arial Narrow" w:hAnsi="Arial Narrow" w:cs="Arial"/>
          <w:bCs/>
          <w:sz w:val="24"/>
          <w:szCs w:val="24"/>
        </w:rPr>
        <w:t xml:space="preserve">Sēde notiek Domes ēkas </w:t>
      </w:r>
      <w:r w:rsidR="0055799B">
        <w:rPr>
          <w:rFonts w:ascii="Arial Narrow" w:hAnsi="Arial Narrow" w:cs="Arial"/>
          <w:bCs/>
          <w:sz w:val="24"/>
          <w:szCs w:val="24"/>
        </w:rPr>
        <w:t>1</w:t>
      </w:r>
      <w:r w:rsidR="00F470FB">
        <w:rPr>
          <w:rFonts w:ascii="Arial Narrow" w:hAnsi="Arial Narrow" w:cs="Arial"/>
          <w:bCs/>
          <w:sz w:val="24"/>
          <w:szCs w:val="24"/>
        </w:rPr>
        <w:t>.</w:t>
      </w:r>
      <w:r w:rsidRPr="007D73DA">
        <w:rPr>
          <w:rFonts w:ascii="Arial Narrow" w:hAnsi="Arial Narrow" w:cs="Arial"/>
          <w:bCs/>
          <w:sz w:val="24"/>
          <w:szCs w:val="24"/>
        </w:rPr>
        <w:t xml:space="preserve"> stāva zālē</w:t>
      </w:r>
      <w:r w:rsidR="0055799B">
        <w:rPr>
          <w:rFonts w:ascii="Arial Narrow" w:hAnsi="Arial Narrow" w:cs="Arial"/>
          <w:bCs/>
          <w:sz w:val="24"/>
          <w:szCs w:val="24"/>
        </w:rPr>
        <w:t>.</w:t>
      </w:r>
      <w:r w:rsidR="002A5DB6">
        <w:rPr>
          <w:rFonts w:ascii="Arial Narrow" w:hAnsi="Arial Narrow" w:cs="Arial"/>
          <w:bCs/>
          <w:sz w:val="24"/>
          <w:szCs w:val="24"/>
        </w:rPr>
        <w:t xml:space="preserve"> </w:t>
      </w:r>
    </w:p>
    <w:p w14:paraId="6D192BBD" w14:textId="4BEFB005" w:rsidR="00415561" w:rsidRDefault="00415561" w:rsidP="002B452A">
      <w:pPr>
        <w:jc w:val="both"/>
        <w:rPr>
          <w:rFonts w:ascii="Arial Narrow" w:hAnsi="Arial Narrow" w:cs="Arial"/>
          <w:sz w:val="24"/>
          <w:szCs w:val="24"/>
        </w:rPr>
      </w:pPr>
    </w:p>
    <w:p w14:paraId="1D1B1497" w14:textId="5DC64CFC" w:rsidR="002B452A" w:rsidRDefault="000B2A66" w:rsidP="002B452A">
      <w:pPr>
        <w:jc w:val="both"/>
        <w:rPr>
          <w:rFonts w:ascii="Arial Narrow" w:hAnsi="Arial Narrow" w:cs="Arial"/>
          <w:sz w:val="24"/>
          <w:szCs w:val="24"/>
        </w:rPr>
      </w:pPr>
      <w:r>
        <w:rPr>
          <w:rFonts w:ascii="Arial Narrow" w:hAnsi="Arial Narrow" w:cs="Arial"/>
          <w:sz w:val="24"/>
          <w:szCs w:val="24"/>
        </w:rPr>
        <w:t xml:space="preserve">Ventspils </w:t>
      </w:r>
      <w:proofErr w:type="spellStart"/>
      <w:r>
        <w:rPr>
          <w:rFonts w:ascii="Arial Narrow" w:hAnsi="Arial Narrow" w:cs="Arial"/>
          <w:sz w:val="24"/>
          <w:szCs w:val="24"/>
        </w:rPr>
        <w:t>valstspilsētas</w:t>
      </w:r>
      <w:proofErr w:type="spellEnd"/>
      <w:r>
        <w:rPr>
          <w:rFonts w:ascii="Arial Narrow" w:hAnsi="Arial Narrow" w:cs="Arial"/>
          <w:sz w:val="24"/>
          <w:szCs w:val="24"/>
        </w:rPr>
        <w:t xml:space="preserve"> pašvaldības </w:t>
      </w:r>
      <w:r w:rsidR="002B452A" w:rsidRPr="00470725">
        <w:rPr>
          <w:rFonts w:ascii="Arial Narrow" w:hAnsi="Arial Narrow" w:cs="Arial"/>
          <w:sz w:val="24"/>
          <w:szCs w:val="24"/>
        </w:rPr>
        <w:t>Pilsētas attīstības</w:t>
      </w:r>
      <w:r w:rsidR="002B452A">
        <w:rPr>
          <w:rFonts w:ascii="Arial Narrow" w:hAnsi="Arial Narrow" w:cs="Arial"/>
          <w:sz w:val="24"/>
          <w:szCs w:val="24"/>
        </w:rPr>
        <w:t xml:space="preserve"> un vides</w:t>
      </w:r>
      <w:r w:rsidR="002B452A" w:rsidRPr="00470725">
        <w:rPr>
          <w:rFonts w:ascii="Arial Narrow" w:hAnsi="Arial Narrow" w:cs="Arial"/>
          <w:sz w:val="24"/>
          <w:szCs w:val="24"/>
        </w:rPr>
        <w:t xml:space="preserve"> komisijas priekšsēdētāj</w:t>
      </w:r>
      <w:r w:rsidR="0032518E">
        <w:rPr>
          <w:rFonts w:ascii="Arial Narrow" w:hAnsi="Arial Narrow" w:cs="Arial"/>
          <w:sz w:val="24"/>
          <w:szCs w:val="24"/>
        </w:rPr>
        <w:t xml:space="preserve">s </w:t>
      </w:r>
      <w:r w:rsidR="00CD16E7">
        <w:rPr>
          <w:rFonts w:ascii="Arial Narrow" w:hAnsi="Arial Narrow" w:cs="Arial"/>
          <w:sz w:val="24"/>
          <w:szCs w:val="24"/>
        </w:rPr>
        <w:t xml:space="preserve">Arvis </w:t>
      </w:r>
      <w:proofErr w:type="spellStart"/>
      <w:r w:rsidR="003D05D0">
        <w:rPr>
          <w:rFonts w:ascii="Arial Narrow" w:hAnsi="Arial Narrow" w:cs="Arial"/>
          <w:sz w:val="24"/>
          <w:szCs w:val="24"/>
        </w:rPr>
        <w:t>Sanders</w:t>
      </w:r>
      <w:proofErr w:type="spellEnd"/>
      <w:r w:rsidR="005F2C6F">
        <w:rPr>
          <w:rFonts w:ascii="Arial Narrow" w:hAnsi="Arial Narrow" w:cs="Arial"/>
          <w:sz w:val="24"/>
          <w:szCs w:val="24"/>
        </w:rPr>
        <w:t xml:space="preserve"> </w:t>
      </w:r>
      <w:r w:rsidR="002B452A">
        <w:rPr>
          <w:rFonts w:ascii="Arial Narrow" w:hAnsi="Arial Narrow" w:cs="Arial"/>
          <w:sz w:val="24"/>
          <w:szCs w:val="24"/>
        </w:rPr>
        <w:t>piedāvā</w:t>
      </w:r>
      <w:r w:rsidR="002B452A" w:rsidRPr="00470725">
        <w:rPr>
          <w:rFonts w:ascii="Arial Narrow" w:hAnsi="Arial Narrow" w:cs="Arial"/>
          <w:sz w:val="24"/>
          <w:szCs w:val="24"/>
        </w:rPr>
        <w:t xml:space="preserve"> apstiprināt sekojošu darba kārtību</w:t>
      </w:r>
      <w:r w:rsidR="00DA5DEE">
        <w:rPr>
          <w:rFonts w:ascii="Arial Narrow" w:hAnsi="Arial Narrow" w:cs="Arial"/>
          <w:sz w:val="24"/>
          <w:szCs w:val="24"/>
        </w:rPr>
        <w:t>.</w:t>
      </w:r>
    </w:p>
    <w:p w14:paraId="3B7F7075" w14:textId="77777777" w:rsidR="00455348" w:rsidRDefault="00455348" w:rsidP="002B452A">
      <w:pPr>
        <w:jc w:val="both"/>
        <w:rPr>
          <w:rFonts w:ascii="Arial Narrow" w:hAnsi="Arial Narrow" w:cs="Arial"/>
          <w:sz w:val="24"/>
          <w:szCs w:val="24"/>
        </w:rPr>
      </w:pPr>
    </w:p>
    <w:p w14:paraId="477DFE2D" w14:textId="77777777" w:rsidR="00EE41B4" w:rsidRPr="00EE41B4" w:rsidRDefault="0058582F" w:rsidP="0055799B">
      <w:pPr>
        <w:pStyle w:val="Sarakstarindkopa"/>
        <w:numPr>
          <w:ilvl w:val="0"/>
          <w:numId w:val="4"/>
        </w:numPr>
        <w:tabs>
          <w:tab w:val="left" w:pos="2694"/>
        </w:tabs>
        <w:spacing w:after="0" w:line="240" w:lineRule="auto"/>
        <w:jc w:val="both"/>
        <w:rPr>
          <w:rFonts w:ascii="Arial Narrow" w:hAnsi="Arial Narrow" w:cs="Arial"/>
          <w:b/>
          <w:sz w:val="24"/>
          <w:szCs w:val="24"/>
        </w:rPr>
      </w:pPr>
      <w:r w:rsidRPr="0058582F">
        <w:rPr>
          <w:rFonts w:ascii="Arial Narrow" w:hAnsi="Arial Narrow" w:cs="Arial"/>
          <w:sz w:val="24"/>
          <w:szCs w:val="24"/>
        </w:rPr>
        <w:t xml:space="preserve">Par </w:t>
      </w:r>
      <w:bookmarkStart w:id="30" w:name="_Hlk201310039"/>
      <w:r w:rsidR="00EE41B4">
        <w:rPr>
          <w:rFonts w:ascii="Arial Narrow" w:hAnsi="Arial Narrow" w:cs="Arial"/>
          <w:sz w:val="24"/>
          <w:szCs w:val="24"/>
        </w:rPr>
        <w:t>patvertni Rīgas ielā 31, Ventspilī.</w:t>
      </w:r>
    </w:p>
    <w:p w14:paraId="3C6A5B76" w14:textId="77777777" w:rsidR="00EE41B4" w:rsidRPr="00EE41B4" w:rsidRDefault="00EE41B4" w:rsidP="0055799B">
      <w:pPr>
        <w:pStyle w:val="Sarakstarindkopa"/>
        <w:numPr>
          <w:ilvl w:val="0"/>
          <w:numId w:val="4"/>
        </w:numPr>
        <w:tabs>
          <w:tab w:val="left" w:pos="2694"/>
        </w:tabs>
        <w:spacing w:after="0" w:line="240" w:lineRule="auto"/>
        <w:jc w:val="both"/>
        <w:rPr>
          <w:rFonts w:ascii="Arial Narrow" w:hAnsi="Arial Narrow" w:cs="Arial"/>
          <w:b/>
          <w:sz w:val="24"/>
          <w:szCs w:val="24"/>
        </w:rPr>
      </w:pPr>
      <w:r>
        <w:rPr>
          <w:rFonts w:ascii="Arial Narrow" w:hAnsi="Arial Narrow" w:cs="Arial"/>
          <w:sz w:val="24"/>
          <w:szCs w:val="24"/>
        </w:rPr>
        <w:t>Par nekustamā īpašuma Kuldīgas ielā 193, Ventspilī (kadastra apzīmējums 27000141901) detālplānojuma apstiprināšanu.</w:t>
      </w:r>
    </w:p>
    <w:p w14:paraId="6CF4EC0C" w14:textId="77777777" w:rsidR="00EE41B4" w:rsidRPr="00EE41B4" w:rsidRDefault="00EE41B4" w:rsidP="0055799B">
      <w:pPr>
        <w:pStyle w:val="Sarakstarindkopa"/>
        <w:numPr>
          <w:ilvl w:val="0"/>
          <w:numId w:val="4"/>
        </w:numPr>
        <w:tabs>
          <w:tab w:val="left" w:pos="2694"/>
        </w:tabs>
        <w:spacing w:after="0" w:line="240" w:lineRule="auto"/>
        <w:jc w:val="both"/>
        <w:rPr>
          <w:rFonts w:ascii="Arial Narrow" w:hAnsi="Arial Narrow" w:cs="Arial"/>
          <w:b/>
          <w:sz w:val="24"/>
          <w:szCs w:val="24"/>
        </w:rPr>
      </w:pPr>
      <w:r>
        <w:rPr>
          <w:rFonts w:ascii="Arial Narrow" w:hAnsi="Arial Narrow" w:cs="Arial"/>
          <w:sz w:val="24"/>
          <w:szCs w:val="24"/>
        </w:rPr>
        <w:t>Par līguma par finansiālo atbalstu valsts aizsargājama kultūras pieminekļa Ventspils baptistu baznīcas Platā ielā 13, Ventspilī ārdurvju restaurācijas projektu.</w:t>
      </w:r>
    </w:p>
    <w:bookmarkEnd w:id="30"/>
    <w:p w14:paraId="1B6BBC80" w14:textId="24557D22" w:rsidR="003F6377" w:rsidRDefault="002B452A" w:rsidP="003F6377">
      <w:pPr>
        <w:pStyle w:val="Sarakstarindkopa"/>
        <w:tabs>
          <w:tab w:val="left" w:pos="2694"/>
        </w:tabs>
        <w:spacing w:after="0" w:line="240" w:lineRule="auto"/>
        <w:ind w:left="1080"/>
        <w:jc w:val="both"/>
        <w:rPr>
          <w:rFonts w:ascii="Arial Narrow" w:hAnsi="Arial Narrow" w:cs="Arial"/>
          <w:b/>
          <w:sz w:val="24"/>
          <w:szCs w:val="24"/>
        </w:rPr>
      </w:pPr>
      <w:r>
        <w:rPr>
          <w:rFonts w:ascii="Arial Narrow" w:hAnsi="Arial Narrow" w:cs="Arial"/>
          <w:b/>
          <w:sz w:val="24"/>
          <w:szCs w:val="24"/>
        </w:rPr>
        <w:t xml:space="preserve">          </w:t>
      </w:r>
    </w:p>
    <w:p w14:paraId="633D4219" w14:textId="57523F55" w:rsidR="002B452A" w:rsidRDefault="000B2A66" w:rsidP="0055799B">
      <w:pPr>
        <w:pStyle w:val="Sarakstarindkopa"/>
        <w:tabs>
          <w:tab w:val="left" w:pos="2694"/>
        </w:tabs>
        <w:spacing w:after="0" w:line="240" w:lineRule="auto"/>
        <w:ind w:left="1080"/>
        <w:jc w:val="both"/>
        <w:rPr>
          <w:rFonts w:ascii="Arial Narrow" w:hAnsi="Arial Narrow" w:cs="Arial"/>
          <w:b/>
          <w:sz w:val="24"/>
          <w:szCs w:val="24"/>
        </w:rPr>
      </w:pPr>
      <w:r>
        <w:rPr>
          <w:rFonts w:ascii="Arial Narrow" w:hAnsi="Arial Narrow" w:cs="Arial"/>
          <w:b/>
          <w:sz w:val="24"/>
          <w:szCs w:val="24"/>
        </w:rPr>
        <w:t xml:space="preserve">            </w:t>
      </w:r>
      <w:r w:rsidR="002B452A">
        <w:rPr>
          <w:rFonts w:ascii="Arial Narrow" w:hAnsi="Arial Narrow" w:cs="Arial"/>
          <w:b/>
          <w:sz w:val="24"/>
          <w:szCs w:val="24"/>
        </w:rPr>
        <w:t xml:space="preserve">Pilsētas attīstības un vides komisijas </w:t>
      </w:r>
      <w:r w:rsidR="002B452A" w:rsidRPr="009126CD">
        <w:rPr>
          <w:rFonts w:ascii="Arial Narrow" w:hAnsi="Arial Narrow" w:cs="Arial"/>
          <w:b/>
          <w:sz w:val="24"/>
          <w:szCs w:val="24"/>
        </w:rPr>
        <w:t>locekļi vienbalsīgi nolemj:</w:t>
      </w:r>
    </w:p>
    <w:p w14:paraId="33DE1E21" w14:textId="77777777" w:rsidR="00AC2594" w:rsidRPr="009126CD" w:rsidRDefault="00AC2594" w:rsidP="0055799B">
      <w:pPr>
        <w:pStyle w:val="Sarakstarindkopa"/>
        <w:tabs>
          <w:tab w:val="left" w:pos="2694"/>
        </w:tabs>
        <w:spacing w:after="0" w:line="240" w:lineRule="auto"/>
        <w:ind w:left="1080"/>
        <w:jc w:val="both"/>
        <w:rPr>
          <w:rFonts w:ascii="Arial Narrow" w:hAnsi="Arial Narrow" w:cs="Arial"/>
          <w:b/>
          <w:sz w:val="24"/>
          <w:szCs w:val="24"/>
        </w:rPr>
      </w:pPr>
    </w:p>
    <w:p w14:paraId="401D952C" w14:textId="443BED8C" w:rsidR="002B452A" w:rsidRDefault="002B452A" w:rsidP="002B452A">
      <w:pPr>
        <w:jc w:val="center"/>
        <w:rPr>
          <w:rFonts w:ascii="Arial Narrow" w:hAnsi="Arial Narrow" w:cs="Arial"/>
          <w:b/>
          <w:sz w:val="24"/>
          <w:szCs w:val="24"/>
        </w:rPr>
      </w:pPr>
      <w:r>
        <w:rPr>
          <w:rFonts w:ascii="Arial Narrow" w:hAnsi="Arial Narrow" w:cs="Arial"/>
          <w:b/>
          <w:sz w:val="24"/>
          <w:szCs w:val="24"/>
        </w:rPr>
        <w:t xml:space="preserve">      </w:t>
      </w:r>
      <w:r w:rsidR="000B2A66">
        <w:rPr>
          <w:rFonts w:ascii="Arial Narrow" w:hAnsi="Arial Narrow" w:cs="Arial"/>
          <w:b/>
          <w:sz w:val="24"/>
          <w:szCs w:val="24"/>
        </w:rPr>
        <w:t>a</w:t>
      </w:r>
      <w:r w:rsidRPr="00470725">
        <w:rPr>
          <w:rFonts w:ascii="Arial Narrow" w:hAnsi="Arial Narrow" w:cs="Arial"/>
          <w:b/>
          <w:sz w:val="24"/>
          <w:szCs w:val="24"/>
        </w:rPr>
        <w:t>pstiprināt Pilsētas attīstības</w:t>
      </w:r>
      <w:r>
        <w:rPr>
          <w:rFonts w:ascii="Arial Narrow" w:hAnsi="Arial Narrow" w:cs="Arial"/>
          <w:b/>
          <w:sz w:val="24"/>
          <w:szCs w:val="24"/>
        </w:rPr>
        <w:t xml:space="preserve"> un vides</w:t>
      </w:r>
      <w:r w:rsidRPr="00470725">
        <w:rPr>
          <w:rFonts w:ascii="Arial Narrow" w:hAnsi="Arial Narrow" w:cs="Arial"/>
          <w:b/>
          <w:sz w:val="24"/>
          <w:szCs w:val="24"/>
        </w:rPr>
        <w:t xml:space="preserve"> komisijas priekšsēdētāja</w:t>
      </w:r>
      <w:r w:rsidR="005F2C6F">
        <w:rPr>
          <w:rFonts w:ascii="Arial Narrow" w:hAnsi="Arial Narrow" w:cs="Arial"/>
          <w:b/>
          <w:sz w:val="24"/>
          <w:szCs w:val="24"/>
        </w:rPr>
        <w:t xml:space="preserve"> </w:t>
      </w:r>
      <w:r w:rsidRPr="00470725">
        <w:rPr>
          <w:rFonts w:ascii="Arial Narrow" w:hAnsi="Arial Narrow" w:cs="Arial"/>
          <w:b/>
          <w:sz w:val="24"/>
          <w:szCs w:val="24"/>
        </w:rPr>
        <w:t>piedāvāto darba kārtību.</w:t>
      </w:r>
    </w:p>
    <w:p w14:paraId="49F083EA" w14:textId="77777777" w:rsidR="002B452A" w:rsidRPr="00470725" w:rsidRDefault="002B452A" w:rsidP="002B452A">
      <w:pPr>
        <w:jc w:val="center"/>
        <w:rPr>
          <w:rFonts w:ascii="Arial Narrow" w:hAnsi="Arial Narrow"/>
          <w:i/>
          <w:szCs w:val="24"/>
        </w:rPr>
      </w:pPr>
    </w:p>
    <w:p w14:paraId="2B017410" w14:textId="4F836C15" w:rsidR="002B452A" w:rsidRDefault="002B452A" w:rsidP="002B452A">
      <w:pPr>
        <w:jc w:val="both"/>
        <w:rPr>
          <w:rFonts w:ascii="Arial Narrow" w:hAnsi="Arial Narrow"/>
          <w:i/>
          <w:sz w:val="24"/>
          <w:szCs w:val="24"/>
        </w:rPr>
      </w:pPr>
      <w:r>
        <w:rPr>
          <w:rFonts w:ascii="Arial Narrow" w:hAnsi="Arial Narrow"/>
          <w:i/>
          <w:sz w:val="24"/>
          <w:szCs w:val="24"/>
        </w:rPr>
        <w:t>Da</w:t>
      </w:r>
      <w:r w:rsidRPr="00470725">
        <w:rPr>
          <w:rFonts w:ascii="Arial Narrow" w:hAnsi="Arial Narrow"/>
          <w:i/>
          <w:sz w:val="24"/>
          <w:szCs w:val="24"/>
        </w:rPr>
        <w:t>rba gaita:</w:t>
      </w:r>
    </w:p>
    <w:p w14:paraId="78CDD3DF" w14:textId="043E275D" w:rsidR="003F6377" w:rsidRDefault="002B452A" w:rsidP="003F6377">
      <w:pPr>
        <w:pStyle w:val="Sarakstarindkopa"/>
        <w:numPr>
          <w:ilvl w:val="0"/>
          <w:numId w:val="3"/>
        </w:numPr>
        <w:spacing w:after="0"/>
        <w:rPr>
          <w:rFonts w:ascii="Arial Narrow" w:hAnsi="Arial Narrow"/>
          <w:iCs/>
          <w:sz w:val="24"/>
          <w:szCs w:val="24"/>
          <w:u w:val="single"/>
        </w:rPr>
      </w:pPr>
      <w:bookmarkStart w:id="31" w:name="_Hlk198824958"/>
      <w:r w:rsidRPr="003F6377">
        <w:rPr>
          <w:rFonts w:ascii="Arial Narrow" w:hAnsi="Arial Narrow"/>
          <w:iCs/>
          <w:sz w:val="24"/>
          <w:szCs w:val="24"/>
          <w:u w:val="single"/>
        </w:rPr>
        <w:t xml:space="preserve">Par </w:t>
      </w:r>
      <w:r w:rsidR="00EE41B4">
        <w:rPr>
          <w:rFonts w:ascii="Arial Narrow" w:hAnsi="Arial Narrow"/>
          <w:iCs/>
          <w:sz w:val="24"/>
          <w:szCs w:val="24"/>
          <w:u w:val="single"/>
        </w:rPr>
        <w:t>patvertni Rīgas ielā 31, Ventspilī.</w:t>
      </w:r>
    </w:p>
    <w:tbl>
      <w:tblPr>
        <w:tblW w:w="9273" w:type="dxa"/>
        <w:tblCellSpacing w:w="20" w:type="dxa"/>
        <w:tblInd w:w="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80" w:firstRow="0" w:lastRow="0" w:firstColumn="1" w:lastColumn="0" w:noHBand="0" w:noVBand="0"/>
      </w:tblPr>
      <w:tblGrid>
        <w:gridCol w:w="1346"/>
        <w:gridCol w:w="5712"/>
        <w:gridCol w:w="2215"/>
      </w:tblGrid>
      <w:tr w:rsidR="00EE41B4" w:rsidRPr="00C84052" w14:paraId="3E5446C6" w14:textId="77777777" w:rsidTr="00EE41B4">
        <w:trPr>
          <w:trHeight w:val="409"/>
          <w:tblCellSpacing w:w="20" w:type="dxa"/>
        </w:trPr>
        <w:tc>
          <w:tcPr>
            <w:tcW w:w="1286" w:type="dxa"/>
            <w:vMerge w:val="restart"/>
            <w:tcBorders>
              <w:top w:val="outset" w:sz="6" w:space="0" w:color="auto"/>
              <w:left w:val="outset" w:sz="6" w:space="0" w:color="auto"/>
              <w:right w:val="outset" w:sz="6" w:space="0" w:color="auto"/>
            </w:tcBorders>
            <w:hideMark/>
          </w:tcPr>
          <w:p w14:paraId="04B2BED2" w14:textId="77777777" w:rsidR="00EE41B4" w:rsidRPr="00C84052" w:rsidRDefault="00EE41B4" w:rsidP="003F6377">
            <w:pPr>
              <w:jc w:val="both"/>
              <w:rPr>
                <w:rFonts w:ascii="Arial Narrow" w:hAnsi="Arial Narrow"/>
                <w:bCs/>
                <w:iCs/>
                <w:sz w:val="24"/>
                <w:szCs w:val="24"/>
              </w:rPr>
            </w:pPr>
            <w:r w:rsidRPr="00C84052">
              <w:rPr>
                <w:rFonts w:ascii="Arial Narrow" w:hAnsi="Arial Narrow"/>
                <w:bCs/>
                <w:iCs/>
                <w:sz w:val="24"/>
                <w:szCs w:val="24"/>
              </w:rPr>
              <w:t xml:space="preserve">Piedalās pieaicinātās </w:t>
            </w:r>
          </w:p>
          <w:p w14:paraId="584F26C0" w14:textId="74715D6E" w:rsidR="00EE41B4" w:rsidRPr="00C84052" w:rsidRDefault="00EE41B4" w:rsidP="003F6377">
            <w:pPr>
              <w:jc w:val="both"/>
              <w:rPr>
                <w:rFonts w:ascii="Arial Narrow" w:hAnsi="Arial Narrow"/>
                <w:bCs/>
                <w:iCs/>
                <w:sz w:val="24"/>
                <w:szCs w:val="24"/>
              </w:rPr>
            </w:pPr>
            <w:r>
              <w:rPr>
                <w:rFonts w:ascii="Arial Narrow" w:hAnsi="Arial Narrow"/>
                <w:bCs/>
                <w:iCs/>
                <w:sz w:val="24"/>
                <w:szCs w:val="24"/>
              </w:rPr>
              <w:t>p</w:t>
            </w:r>
            <w:r w:rsidRPr="00C84052">
              <w:rPr>
                <w:rFonts w:ascii="Arial Narrow" w:hAnsi="Arial Narrow"/>
                <w:bCs/>
                <w:iCs/>
                <w:sz w:val="24"/>
                <w:szCs w:val="24"/>
              </w:rPr>
              <w:t xml:space="preserve">ersonas </w:t>
            </w:r>
          </w:p>
        </w:tc>
        <w:tc>
          <w:tcPr>
            <w:tcW w:w="5672" w:type="dxa"/>
            <w:tcBorders>
              <w:top w:val="outset" w:sz="6" w:space="0" w:color="auto"/>
              <w:left w:val="outset" w:sz="6" w:space="0" w:color="auto"/>
              <w:bottom w:val="outset" w:sz="6" w:space="0" w:color="auto"/>
              <w:right w:val="outset" w:sz="6" w:space="0" w:color="auto"/>
            </w:tcBorders>
          </w:tcPr>
          <w:p w14:paraId="6F8E70E2" w14:textId="147C8E05" w:rsidR="00EE41B4" w:rsidRPr="00C84052" w:rsidRDefault="00EE41B4" w:rsidP="003F6377">
            <w:pPr>
              <w:jc w:val="both"/>
              <w:rPr>
                <w:rFonts w:ascii="Arial Narrow" w:hAnsi="Arial Narrow"/>
                <w:bCs/>
                <w:iCs/>
                <w:sz w:val="24"/>
                <w:szCs w:val="24"/>
              </w:rPr>
            </w:pPr>
            <w:r>
              <w:rPr>
                <w:rFonts w:ascii="Arial Narrow" w:hAnsi="Arial Narrow"/>
                <w:bCs/>
                <w:iCs/>
                <w:sz w:val="24"/>
                <w:szCs w:val="24"/>
              </w:rPr>
              <w:t>Pašvaldības izpilddirektors</w:t>
            </w:r>
          </w:p>
        </w:tc>
        <w:tc>
          <w:tcPr>
            <w:tcW w:w="2155" w:type="dxa"/>
            <w:tcBorders>
              <w:top w:val="outset" w:sz="6" w:space="0" w:color="auto"/>
              <w:left w:val="outset" w:sz="6" w:space="0" w:color="auto"/>
              <w:bottom w:val="outset" w:sz="6" w:space="0" w:color="auto"/>
              <w:right w:val="outset" w:sz="6" w:space="0" w:color="auto"/>
            </w:tcBorders>
          </w:tcPr>
          <w:p w14:paraId="468D85D6" w14:textId="46D451B4" w:rsidR="00EE41B4" w:rsidRPr="00C84052" w:rsidRDefault="00EE41B4" w:rsidP="003F6377">
            <w:pPr>
              <w:jc w:val="both"/>
              <w:rPr>
                <w:rFonts w:ascii="Arial Narrow" w:hAnsi="Arial Narrow"/>
                <w:b/>
                <w:bCs/>
                <w:iCs/>
                <w:sz w:val="24"/>
                <w:szCs w:val="24"/>
              </w:rPr>
            </w:pPr>
            <w:r>
              <w:rPr>
                <w:rFonts w:ascii="Arial Narrow" w:hAnsi="Arial Narrow"/>
                <w:b/>
                <w:bCs/>
                <w:iCs/>
                <w:sz w:val="24"/>
                <w:szCs w:val="24"/>
              </w:rPr>
              <w:t>Aldis Ābele</w:t>
            </w:r>
          </w:p>
        </w:tc>
      </w:tr>
      <w:tr w:rsidR="00EE41B4" w:rsidRPr="00C84052" w14:paraId="45AE47E1" w14:textId="77777777" w:rsidTr="00CB03BB">
        <w:trPr>
          <w:trHeight w:val="409"/>
          <w:tblCellSpacing w:w="20" w:type="dxa"/>
        </w:trPr>
        <w:tc>
          <w:tcPr>
            <w:tcW w:w="1286" w:type="dxa"/>
            <w:vMerge/>
            <w:tcBorders>
              <w:left w:val="outset" w:sz="6" w:space="0" w:color="auto"/>
              <w:right w:val="outset" w:sz="6" w:space="0" w:color="auto"/>
            </w:tcBorders>
          </w:tcPr>
          <w:p w14:paraId="7D6FC15D" w14:textId="77777777" w:rsidR="00EE41B4" w:rsidRPr="00C84052" w:rsidRDefault="00EE41B4" w:rsidP="00EE41B4">
            <w:pPr>
              <w:jc w:val="both"/>
              <w:rPr>
                <w:rFonts w:ascii="Arial Narrow" w:hAnsi="Arial Narrow"/>
                <w:bCs/>
                <w:iCs/>
                <w:sz w:val="24"/>
                <w:szCs w:val="24"/>
              </w:rPr>
            </w:pPr>
          </w:p>
        </w:tc>
        <w:tc>
          <w:tcPr>
            <w:tcW w:w="5672" w:type="dxa"/>
            <w:tcBorders>
              <w:top w:val="outset" w:sz="6" w:space="0" w:color="auto"/>
              <w:left w:val="outset" w:sz="6" w:space="0" w:color="auto"/>
              <w:bottom w:val="outset" w:sz="6" w:space="0" w:color="auto"/>
              <w:right w:val="outset" w:sz="6" w:space="0" w:color="auto"/>
            </w:tcBorders>
          </w:tcPr>
          <w:p w14:paraId="4359F769" w14:textId="0A803374" w:rsidR="00EE41B4" w:rsidRPr="00C84052" w:rsidRDefault="00EE41B4" w:rsidP="00EE41B4">
            <w:pPr>
              <w:jc w:val="both"/>
              <w:rPr>
                <w:rFonts w:ascii="Arial Narrow" w:hAnsi="Arial Narrow"/>
                <w:bCs/>
                <w:iCs/>
                <w:sz w:val="24"/>
                <w:szCs w:val="24"/>
              </w:rPr>
            </w:pPr>
            <w:r w:rsidRPr="00C84052">
              <w:rPr>
                <w:rFonts w:ascii="Arial Narrow" w:hAnsi="Arial Narrow"/>
                <w:bCs/>
                <w:iCs/>
                <w:sz w:val="24"/>
                <w:szCs w:val="24"/>
              </w:rPr>
              <w:t>Arhitektūras un pilsētbūvniecības nodaļas vadītājs</w:t>
            </w:r>
          </w:p>
        </w:tc>
        <w:tc>
          <w:tcPr>
            <w:tcW w:w="2155" w:type="dxa"/>
            <w:tcBorders>
              <w:top w:val="outset" w:sz="6" w:space="0" w:color="auto"/>
              <w:left w:val="outset" w:sz="6" w:space="0" w:color="auto"/>
              <w:bottom w:val="outset" w:sz="6" w:space="0" w:color="auto"/>
              <w:right w:val="outset" w:sz="6" w:space="0" w:color="auto"/>
            </w:tcBorders>
          </w:tcPr>
          <w:p w14:paraId="6D753CE6" w14:textId="7342A229" w:rsidR="00EE41B4" w:rsidRPr="00C84052" w:rsidRDefault="00EE41B4" w:rsidP="00EE41B4">
            <w:pPr>
              <w:jc w:val="both"/>
              <w:rPr>
                <w:rFonts w:ascii="Arial Narrow" w:hAnsi="Arial Narrow"/>
                <w:b/>
                <w:bCs/>
                <w:iCs/>
                <w:sz w:val="24"/>
                <w:szCs w:val="24"/>
              </w:rPr>
            </w:pPr>
            <w:r w:rsidRPr="00C84052">
              <w:rPr>
                <w:rFonts w:ascii="Arial Narrow" w:hAnsi="Arial Narrow"/>
                <w:b/>
                <w:bCs/>
                <w:iCs/>
                <w:sz w:val="24"/>
                <w:szCs w:val="24"/>
              </w:rPr>
              <w:t>Māris Bože</w:t>
            </w:r>
          </w:p>
        </w:tc>
      </w:tr>
      <w:tr w:rsidR="00EE41B4" w:rsidRPr="00C84052" w14:paraId="65B705E4" w14:textId="77777777" w:rsidTr="00CB03BB">
        <w:trPr>
          <w:trHeight w:val="409"/>
          <w:tblCellSpacing w:w="20" w:type="dxa"/>
        </w:trPr>
        <w:tc>
          <w:tcPr>
            <w:tcW w:w="1286" w:type="dxa"/>
            <w:vMerge/>
            <w:tcBorders>
              <w:left w:val="outset" w:sz="6" w:space="0" w:color="auto"/>
              <w:right w:val="outset" w:sz="6" w:space="0" w:color="auto"/>
            </w:tcBorders>
          </w:tcPr>
          <w:p w14:paraId="3A4C1245" w14:textId="77777777" w:rsidR="00EE41B4" w:rsidRPr="00C84052" w:rsidRDefault="00EE41B4" w:rsidP="00EE41B4">
            <w:pPr>
              <w:jc w:val="both"/>
              <w:rPr>
                <w:rFonts w:ascii="Arial Narrow" w:hAnsi="Arial Narrow"/>
                <w:bCs/>
                <w:iCs/>
                <w:sz w:val="24"/>
                <w:szCs w:val="24"/>
              </w:rPr>
            </w:pPr>
          </w:p>
        </w:tc>
        <w:tc>
          <w:tcPr>
            <w:tcW w:w="5672" w:type="dxa"/>
            <w:tcBorders>
              <w:top w:val="outset" w:sz="6" w:space="0" w:color="auto"/>
              <w:left w:val="outset" w:sz="6" w:space="0" w:color="auto"/>
              <w:bottom w:val="outset" w:sz="6" w:space="0" w:color="auto"/>
              <w:right w:val="outset" w:sz="6" w:space="0" w:color="auto"/>
            </w:tcBorders>
          </w:tcPr>
          <w:p w14:paraId="1365BE6E" w14:textId="1C456B69" w:rsidR="00EE41B4" w:rsidRPr="00C84052" w:rsidRDefault="00EE41B4" w:rsidP="00EE41B4">
            <w:pPr>
              <w:jc w:val="both"/>
              <w:rPr>
                <w:rFonts w:ascii="Arial Narrow" w:hAnsi="Arial Narrow"/>
                <w:bCs/>
                <w:iCs/>
                <w:sz w:val="24"/>
                <w:szCs w:val="24"/>
              </w:rPr>
            </w:pPr>
            <w:r>
              <w:rPr>
                <w:rFonts w:ascii="Arial Narrow" w:hAnsi="Arial Narrow"/>
                <w:bCs/>
                <w:iCs/>
                <w:sz w:val="24"/>
                <w:szCs w:val="24"/>
              </w:rPr>
              <w:t>Pašvaldības SIA “Ventspils nekustamie īpašumi” valdes priekšsēdētājs</w:t>
            </w:r>
          </w:p>
        </w:tc>
        <w:tc>
          <w:tcPr>
            <w:tcW w:w="2155" w:type="dxa"/>
            <w:tcBorders>
              <w:top w:val="outset" w:sz="6" w:space="0" w:color="auto"/>
              <w:left w:val="outset" w:sz="6" w:space="0" w:color="auto"/>
              <w:bottom w:val="outset" w:sz="6" w:space="0" w:color="auto"/>
              <w:right w:val="outset" w:sz="6" w:space="0" w:color="auto"/>
            </w:tcBorders>
          </w:tcPr>
          <w:p w14:paraId="414741E0" w14:textId="7CBF00D7" w:rsidR="00EE41B4" w:rsidRPr="00C84052" w:rsidRDefault="00EE41B4" w:rsidP="00EE41B4">
            <w:pPr>
              <w:jc w:val="both"/>
              <w:rPr>
                <w:rFonts w:ascii="Arial Narrow" w:hAnsi="Arial Narrow"/>
                <w:b/>
                <w:bCs/>
                <w:iCs/>
                <w:sz w:val="24"/>
                <w:szCs w:val="24"/>
              </w:rPr>
            </w:pPr>
            <w:r>
              <w:rPr>
                <w:rFonts w:ascii="Arial Narrow" w:hAnsi="Arial Narrow"/>
                <w:b/>
                <w:bCs/>
                <w:iCs/>
                <w:sz w:val="24"/>
                <w:szCs w:val="24"/>
              </w:rPr>
              <w:t xml:space="preserve">Armīns </w:t>
            </w:r>
            <w:proofErr w:type="spellStart"/>
            <w:r>
              <w:rPr>
                <w:rFonts w:ascii="Arial Narrow" w:hAnsi="Arial Narrow"/>
                <w:b/>
                <w:bCs/>
                <w:iCs/>
                <w:sz w:val="24"/>
                <w:szCs w:val="24"/>
              </w:rPr>
              <w:t>Kleinbergs</w:t>
            </w:r>
            <w:proofErr w:type="spellEnd"/>
          </w:p>
        </w:tc>
      </w:tr>
      <w:tr w:rsidR="00EE41B4" w:rsidRPr="00C84052" w14:paraId="0C8F4630" w14:textId="77777777" w:rsidTr="00CB03BB">
        <w:trPr>
          <w:trHeight w:val="409"/>
          <w:tblCellSpacing w:w="20" w:type="dxa"/>
        </w:trPr>
        <w:tc>
          <w:tcPr>
            <w:tcW w:w="1286" w:type="dxa"/>
            <w:vMerge/>
            <w:tcBorders>
              <w:left w:val="outset" w:sz="6" w:space="0" w:color="auto"/>
              <w:right w:val="outset" w:sz="6" w:space="0" w:color="auto"/>
            </w:tcBorders>
          </w:tcPr>
          <w:p w14:paraId="659E8273" w14:textId="77777777" w:rsidR="00EE41B4" w:rsidRPr="00C84052" w:rsidRDefault="00EE41B4" w:rsidP="00EE41B4">
            <w:pPr>
              <w:jc w:val="both"/>
              <w:rPr>
                <w:rFonts w:ascii="Arial Narrow" w:hAnsi="Arial Narrow"/>
                <w:bCs/>
                <w:iCs/>
                <w:sz w:val="24"/>
                <w:szCs w:val="24"/>
              </w:rPr>
            </w:pPr>
          </w:p>
        </w:tc>
        <w:tc>
          <w:tcPr>
            <w:tcW w:w="5672" w:type="dxa"/>
            <w:tcBorders>
              <w:top w:val="outset" w:sz="6" w:space="0" w:color="auto"/>
              <w:left w:val="outset" w:sz="6" w:space="0" w:color="auto"/>
              <w:bottom w:val="outset" w:sz="6" w:space="0" w:color="auto"/>
              <w:right w:val="outset" w:sz="6" w:space="0" w:color="auto"/>
            </w:tcBorders>
          </w:tcPr>
          <w:p w14:paraId="0CFF5A69" w14:textId="494D143C" w:rsidR="00EE41B4" w:rsidRDefault="00EE41B4" w:rsidP="00EE41B4">
            <w:pPr>
              <w:jc w:val="both"/>
              <w:rPr>
                <w:rFonts w:ascii="Arial Narrow" w:hAnsi="Arial Narrow"/>
                <w:bCs/>
                <w:iCs/>
                <w:sz w:val="24"/>
                <w:szCs w:val="24"/>
              </w:rPr>
            </w:pPr>
            <w:r>
              <w:rPr>
                <w:rFonts w:ascii="Arial Narrow" w:hAnsi="Arial Narrow"/>
                <w:bCs/>
                <w:iCs/>
                <w:sz w:val="24"/>
                <w:szCs w:val="24"/>
              </w:rPr>
              <w:t>Pašvaldības iestādes “Ventspils Komunālā pārvalde”  direktors</w:t>
            </w:r>
          </w:p>
        </w:tc>
        <w:tc>
          <w:tcPr>
            <w:tcW w:w="2155" w:type="dxa"/>
            <w:tcBorders>
              <w:top w:val="outset" w:sz="6" w:space="0" w:color="auto"/>
              <w:left w:val="outset" w:sz="6" w:space="0" w:color="auto"/>
              <w:bottom w:val="outset" w:sz="6" w:space="0" w:color="auto"/>
              <w:right w:val="outset" w:sz="6" w:space="0" w:color="auto"/>
            </w:tcBorders>
          </w:tcPr>
          <w:p w14:paraId="3B3C1F73" w14:textId="4E9B1401" w:rsidR="00EE41B4" w:rsidRPr="00C84052" w:rsidRDefault="00EE41B4" w:rsidP="00EE41B4">
            <w:pPr>
              <w:jc w:val="both"/>
              <w:rPr>
                <w:rFonts w:ascii="Arial Narrow" w:hAnsi="Arial Narrow"/>
                <w:b/>
                <w:bCs/>
                <w:iCs/>
                <w:sz w:val="24"/>
                <w:szCs w:val="24"/>
              </w:rPr>
            </w:pPr>
            <w:r>
              <w:rPr>
                <w:rFonts w:ascii="Arial Narrow" w:hAnsi="Arial Narrow"/>
                <w:b/>
                <w:bCs/>
                <w:iCs/>
                <w:sz w:val="24"/>
                <w:szCs w:val="24"/>
              </w:rPr>
              <w:t xml:space="preserve">Andris </w:t>
            </w:r>
            <w:proofErr w:type="spellStart"/>
            <w:r>
              <w:rPr>
                <w:rFonts w:ascii="Arial Narrow" w:hAnsi="Arial Narrow"/>
                <w:b/>
                <w:bCs/>
                <w:iCs/>
                <w:sz w:val="24"/>
                <w:szCs w:val="24"/>
              </w:rPr>
              <w:t>Kausenieks</w:t>
            </w:r>
            <w:proofErr w:type="spellEnd"/>
          </w:p>
        </w:tc>
      </w:tr>
      <w:tr w:rsidR="00EE41B4" w:rsidRPr="00C84052" w14:paraId="209BE0A8" w14:textId="77777777" w:rsidTr="00CB03BB">
        <w:trPr>
          <w:trHeight w:val="409"/>
          <w:tblCellSpacing w:w="20" w:type="dxa"/>
        </w:trPr>
        <w:tc>
          <w:tcPr>
            <w:tcW w:w="1286" w:type="dxa"/>
            <w:vMerge/>
            <w:tcBorders>
              <w:left w:val="outset" w:sz="6" w:space="0" w:color="auto"/>
              <w:right w:val="outset" w:sz="6" w:space="0" w:color="auto"/>
            </w:tcBorders>
          </w:tcPr>
          <w:p w14:paraId="623724C9" w14:textId="77777777" w:rsidR="00EE41B4" w:rsidRPr="00C84052" w:rsidRDefault="00EE41B4" w:rsidP="00EE41B4">
            <w:pPr>
              <w:jc w:val="both"/>
              <w:rPr>
                <w:rFonts w:ascii="Arial Narrow" w:hAnsi="Arial Narrow"/>
                <w:bCs/>
                <w:iCs/>
                <w:sz w:val="24"/>
                <w:szCs w:val="24"/>
              </w:rPr>
            </w:pPr>
          </w:p>
        </w:tc>
        <w:tc>
          <w:tcPr>
            <w:tcW w:w="5672" w:type="dxa"/>
            <w:tcBorders>
              <w:top w:val="outset" w:sz="6" w:space="0" w:color="auto"/>
              <w:left w:val="outset" w:sz="6" w:space="0" w:color="auto"/>
              <w:bottom w:val="outset" w:sz="6" w:space="0" w:color="auto"/>
              <w:right w:val="outset" w:sz="6" w:space="0" w:color="auto"/>
            </w:tcBorders>
          </w:tcPr>
          <w:p w14:paraId="788B262E" w14:textId="57560441" w:rsidR="00EE41B4" w:rsidRDefault="00EE41B4" w:rsidP="00EE41B4">
            <w:pPr>
              <w:jc w:val="both"/>
              <w:rPr>
                <w:rFonts w:ascii="Arial Narrow" w:hAnsi="Arial Narrow"/>
                <w:bCs/>
                <w:iCs/>
                <w:sz w:val="24"/>
                <w:szCs w:val="24"/>
              </w:rPr>
            </w:pPr>
            <w:r w:rsidRPr="00EE41B4">
              <w:rPr>
                <w:rFonts w:ascii="Arial Narrow" w:hAnsi="Arial Narrow"/>
                <w:bCs/>
                <w:iCs/>
                <w:sz w:val="24"/>
                <w:szCs w:val="24"/>
              </w:rPr>
              <w:t>Pašvaldības iestādes “Ventspils Pašvaldības policija” priekšniek</w:t>
            </w:r>
            <w:r w:rsidR="00723204">
              <w:rPr>
                <w:rFonts w:ascii="Arial Narrow" w:hAnsi="Arial Narrow"/>
                <w:bCs/>
                <w:iCs/>
                <w:sz w:val="24"/>
                <w:szCs w:val="24"/>
              </w:rPr>
              <w:t>a vietniece</w:t>
            </w:r>
          </w:p>
        </w:tc>
        <w:tc>
          <w:tcPr>
            <w:tcW w:w="2155" w:type="dxa"/>
            <w:tcBorders>
              <w:top w:val="outset" w:sz="6" w:space="0" w:color="auto"/>
              <w:left w:val="outset" w:sz="6" w:space="0" w:color="auto"/>
              <w:bottom w:val="outset" w:sz="6" w:space="0" w:color="auto"/>
              <w:right w:val="outset" w:sz="6" w:space="0" w:color="auto"/>
            </w:tcBorders>
          </w:tcPr>
          <w:p w14:paraId="0D44B9E3" w14:textId="353844FB" w:rsidR="00EE41B4" w:rsidRPr="00C84052" w:rsidRDefault="00723204" w:rsidP="00EE41B4">
            <w:pPr>
              <w:jc w:val="both"/>
              <w:rPr>
                <w:rFonts w:ascii="Arial Narrow" w:hAnsi="Arial Narrow"/>
                <w:b/>
                <w:bCs/>
                <w:iCs/>
                <w:sz w:val="24"/>
                <w:szCs w:val="24"/>
              </w:rPr>
            </w:pPr>
            <w:r>
              <w:rPr>
                <w:rFonts w:ascii="Arial Narrow" w:hAnsi="Arial Narrow"/>
                <w:b/>
                <w:bCs/>
                <w:iCs/>
                <w:sz w:val="24"/>
                <w:szCs w:val="24"/>
              </w:rPr>
              <w:t>Dace Andersone</w:t>
            </w:r>
          </w:p>
        </w:tc>
      </w:tr>
      <w:tr w:rsidR="00EE41B4" w:rsidRPr="00C84052" w14:paraId="2053F49B" w14:textId="77777777" w:rsidTr="00CB03BB">
        <w:trPr>
          <w:trHeight w:val="409"/>
          <w:tblCellSpacing w:w="20" w:type="dxa"/>
        </w:trPr>
        <w:tc>
          <w:tcPr>
            <w:tcW w:w="1286" w:type="dxa"/>
            <w:vMerge/>
            <w:tcBorders>
              <w:left w:val="outset" w:sz="6" w:space="0" w:color="auto"/>
              <w:right w:val="outset" w:sz="6" w:space="0" w:color="auto"/>
            </w:tcBorders>
          </w:tcPr>
          <w:p w14:paraId="6B8BBDEF" w14:textId="77777777" w:rsidR="00EE41B4" w:rsidRPr="00C84052" w:rsidRDefault="00EE41B4" w:rsidP="00EE41B4">
            <w:pPr>
              <w:jc w:val="both"/>
              <w:rPr>
                <w:rFonts w:ascii="Arial Narrow" w:hAnsi="Arial Narrow"/>
                <w:bCs/>
                <w:iCs/>
                <w:sz w:val="24"/>
                <w:szCs w:val="24"/>
              </w:rPr>
            </w:pPr>
          </w:p>
        </w:tc>
        <w:tc>
          <w:tcPr>
            <w:tcW w:w="5672" w:type="dxa"/>
            <w:tcBorders>
              <w:top w:val="outset" w:sz="6" w:space="0" w:color="auto"/>
              <w:left w:val="outset" w:sz="6" w:space="0" w:color="auto"/>
              <w:bottom w:val="outset" w:sz="6" w:space="0" w:color="auto"/>
              <w:right w:val="outset" w:sz="6" w:space="0" w:color="auto"/>
            </w:tcBorders>
          </w:tcPr>
          <w:p w14:paraId="6B026F76" w14:textId="06D949F3" w:rsidR="00EE41B4" w:rsidRDefault="00723204" w:rsidP="00EE41B4">
            <w:pPr>
              <w:jc w:val="both"/>
              <w:rPr>
                <w:rFonts w:ascii="Arial Narrow" w:hAnsi="Arial Narrow"/>
                <w:bCs/>
                <w:iCs/>
                <w:sz w:val="24"/>
                <w:szCs w:val="24"/>
              </w:rPr>
            </w:pPr>
            <w:r>
              <w:rPr>
                <w:rFonts w:ascii="Arial Narrow" w:hAnsi="Arial Narrow"/>
                <w:bCs/>
                <w:iCs/>
                <w:sz w:val="24"/>
                <w:szCs w:val="24"/>
              </w:rPr>
              <w:t xml:space="preserve">Arhitektūras un pilsētbūvniecības nodaļas </w:t>
            </w:r>
            <w:proofErr w:type="spellStart"/>
            <w:r>
              <w:rPr>
                <w:rFonts w:ascii="Arial Narrow" w:hAnsi="Arial Narrow"/>
                <w:bCs/>
                <w:iCs/>
                <w:sz w:val="24"/>
                <w:szCs w:val="24"/>
              </w:rPr>
              <w:t>Teritoriālplānošanas</w:t>
            </w:r>
            <w:proofErr w:type="spellEnd"/>
            <w:r>
              <w:rPr>
                <w:rFonts w:ascii="Arial Narrow" w:hAnsi="Arial Narrow"/>
                <w:bCs/>
                <w:iCs/>
                <w:sz w:val="24"/>
                <w:szCs w:val="24"/>
              </w:rPr>
              <w:t xml:space="preserve"> un zemes ierīcības dienesta vadītājs </w:t>
            </w:r>
          </w:p>
        </w:tc>
        <w:tc>
          <w:tcPr>
            <w:tcW w:w="2155" w:type="dxa"/>
            <w:tcBorders>
              <w:top w:val="outset" w:sz="6" w:space="0" w:color="auto"/>
              <w:left w:val="outset" w:sz="6" w:space="0" w:color="auto"/>
              <w:bottom w:val="outset" w:sz="6" w:space="0" w:color="auto"/>
              <w:right w:val="outset" w:sz="6" w:space="0" w:color="auto"/>
            </w:tcBorders>
          </w:tcPr>
          <w:p w14:paraId="577AE299" w14:textId="17C23F15" w:rsidR="00EE41B4" w:rsidRPr="00C84052" w:rsidRDefault="00723204" w:rsidP="00EE41B4">
            <w:pPr>
              <w:jc w:val="both"/>
              <w:rPr>
                <w:rFonts w:ascii="Arial Narrow" w:hAnsi="Arial Narrow"/>
                <w:b/>
                <w:bCs/>
                <w:iCs/>
                <w:sz w:val="24"/>
                <w:szCs w:val="24"/>
              </w:rPr>
            </w:pPr>
            <w:r>
              <w:rPr>
                <w:rFonts w:ascii="Arial Narrow" w:hAnsi="Arial Narrow"/>
                <w:b/>
                <w:bCs/>
                <w:iCs/>
                <w:sz w:val="24"/>
                <w:szCs w:val="24"/>
              </w:rPr>
              <w:t xml:space="preserve">Kaspars </w:t>
            </w:r>
            <w:proofErr w:type="spellStart"/>
            <w:r>
              <w:rPr>
                <w:rFonts w:ascii="Arial Narrow" w:hAnsi="Arial Narrow"/>
                <w:b/>
                <w:bCs/>
                <w:iCs/>
                <w:sz w:val="24"/>
                <w:szCs w:val="24"/>
              </w:rPr>
              <w:t>Siņicins</w:t>
            </w:r>
            <w:proofErr w:type="spellEnd"/>
          </w:p>
        </w:tc>
      </w:tr>
      <w:tr w:rsidR="00EE41B4" w:rsidRPr="00C84052" w14:paraId="750EEBA7" w14:textId="77777777" w:rsidTr="00CB03BB">
        <w:trPr>
          <w:trHeight w:val="409"/>
          <w:tblCellSpacing w:w="20" w:type="dxa"/>
        </w:trPr>
        <w:tc>
          <w:tcPr>
            <w:tcW w:w="1286" w:type="dxa"/>
            <w:vMerge/>
            <w:tcBorders>
              <w:left w:val="outset" w:sz="6" w:space="0" w:color="auto"/>
              <w:right w:val="outset" w:sz="6" w:space="0" w:color="auto"/>
            </w:tcBorders>
          </w:tcPr>
          <w:p w14:paraId="68D92A55" w14:textId="77777777" w:rsidR="00EE41B4" w:rsidRPr="00C84052" w:rsidRDefault="00EE41B4" w:rsidP="00EE41B4">
            <w:pPr>
              <w:jc w:val="both"/>
              <w:rPr>
                <w:rFonts w:ascii="Arial Narrow" w:hAnsi="Arial Narrow"/>
                <w:bCs/>
                <w:iCs/>
                <w:sz w:val="24"/>
                <w:szCs w:val="24"/>
              </w:rPr>
            </w:pPr>
          </w:p>
        </w:tc>
        <w:tc>
          <w:tcPr>
            <w:tcW w:w="5672" w:type="dxa"/>
            <w:tcBorders>
              <w:top w:val="outset" w:sz="6" w:space="0" w:color="auto"/>
              <w:left w:val="outset" w:sz="6" w:space="0" w:color="auto"/>
              <w:bottom w:val="outset" w:sz="6" w:space="0" w:color="auto"/>
              <w:right w:val="outset" w:sz="6" w:space="0" w:color="auto"/>
            </w:tcBorders>
          </w:tcPr>
          <w:p w14:paraId="6E39DE09" w14:textId="7E198E10" w:rsidR="00EE41B4" w:rsidRDefault="00723204" w:rsidP="00EE41B4">
            <w:pPr>
              <w:jc w:val="both"/>
              <w:rPr>
                <w:rFonts w:ascii="Arial Narrow" w:hAnsi="Arial Narrow"/>
                <w:bCs/>
                <w:iCs/>
                <w:sz w:val="24"/>
                <w:szCs w:val="24"/>
              </w:rPr>
            </w:pPr>
            <w:r>
              <w:rPr>
                <w:rFonts w:ascii="Arial Narrow" w:hAnsi="Arial Narrow"/>
                <w:bCs/>
                <w:iCs/>
                <w:sz w:val="24"/>
                <w:szCs w:val="24"/>
              </w:rPr>
              <w:t>Arhitektūras un pilsētbūvniecības nodaļas vadītāja vietnieks infrastruktūras  jautājumos</w:t>
            </w:r>
          </w:p>
        </w:tc>
        <w:tc>
          <w:tcPr>
            <w:tcW w:w="2155" w:type="dxa"/>
            <w:tcBorders>
              <w:top w:val="outset" w:sz="6" w:space="0" w:color="auto"/>
              <w:left w:val="outset" w:sz="6" w:space="0" w:color="auto"/>
              <w:bottom w:val="outset" w:sz="6" w:space="0" w:color="auto"/>
              <w:right w:val="outset" w:sz="6" w:space="0" w:color="auto"/>
            </w:tcBorders>
          </w:tcPr>
          <w:p w14:paraId="3D07F355" w14:textId="2EFBFC23" w:rsidR="00EE41B4" w:rsidRPr="00C84052" w:rsidRDefault="00723204" w:rsidP="00EE41B4">
            <w:pPr>
              <w:jc w:val="both"/>
              <w:rPr>
                <w:rFonts w:ascii="Arial Narrow" w:hAnsi="Arial Narrow"/>
                <w:b/>
                <w:bCs/>
                <w:iCs/>
                <w:sz w:val="24"/>
                <w:szCs w:val="24"/>
              </w:rPr>
            </w:pPr>
            <w:r>
              <w:rPr>
                <w:rFonts w:ascii="Arial Narrow" w:hAnsi="Arial Narrow"/>
                <w:b/>
                <w:bCs/>
                <w:iCs/>
                <w:sz w:val="24"/>
                <w:szCs w:val="24"/>
              </w:rPr>
              <w:t>Martiņš Rozentāls</w:t>
            </w:r>
          </w:p>
        </w:tc>
      </w:tr>
    </w:tbl>
    <w:p w14:paraId="73AE5862" w14:textId="7E42917C" w:rsidR="003F6377" w:rsidRDefault="002B452A" w:rsidP="001F66EE">
      <w:pPr>
        <w:ind w:left="567" w:hanging="567"/>
        <w:jc w:val="both"/>
        <w:rPr>
          <w:rFonts w:ascii="Arial Narrow" w:hAnsi="Arial Narrow"/>
          <w:iCs/>
          <w:sz w:val="24"/>
          <w:szCs w:val="24"/>
        </w:rPr>
      </w:pPr>
      <w:r w:rsidRPr="006E2464">
        <w:rPr>
          <w:rFonts w:ascii="Arial Narrow" w:hAnsi="Arial Narrow"/>
          <w:b/>
          <w:bCs/>
          <w:iCs/>
          <w:sz w:val="24"/>
          <w:szCs w:val="24"/>
        </w:rPr>
        <w:t>Ziņo:</w:t>
      </w:r>
      <w:r>
        <w:rPr>
          <w:rFonts w:ascii="Arial Narrow" w:hAnsi="Arial Narrow"/>
          <w:b/>
          <w:bCs/>
          <w:iCs/>
          <w:sz w:val="24"/>
          <w:szCs w:val="24"/>
        </w:rPr>
        <w:t xml:space="preserve"> </w:t>
      </w:r>
      <w:r w:rsidR="003F6377">
        <w:rPr>
          <w:rFonts w:ascii="Arial Narrow" w:hAnsi="Arial Narrow"/>
          <w:iCs/>
          <w:sz w:val="24"/>
          <w:szCs w:val="24"/>
        </w:rPr>
        <w:t>P</w:t>
      </w:r>
      <w:r w:rsidR="00723204">
        <w:rPr>
          <w:rFonts w:ascii="Arial Narrow" w:hAnsi="Arial Narrow"/>
          <w:iCs/>
          <w:sz w:val="24"/>
          <w:szCs w:val="24"/>
        </w:rPr>
        <w:t xml:space="preserve">ašvaldības iestādes “Ventspils Komunālā pārvalde” direktors Andris </w:t>
      </w:r>
      <w:proofErr w:type="spellStart"/>
      <w:r w:rsidR="00723204">
        <w:rPr>
          <w:rFonts w:ascii="Arial Narrow" w:hAnsi="Arial Narrow"/>
          <w:iCs/>
          <w:sz w:val="24"/>
          <w:szCs w:val="24"/>
        </w:rPr>
        <w:t>Kausenieks</w:t>
      </w:r>
      <w:proofErr w:type="spellEnd"/>
      <w:r w:rsidR="00723204">
        <w:rPr>
          <w:rFonts w:ascii="Arial Narrow" w:hAnsi="Arial Narrow"/>
          <w:iCs/>
          <w:sz w:val="24"/>
          <w:szCs w:val="24"/>
        </w:rPr>
        <w:t xml:space="preserve">. </w:t>
      </w:r>
    </w:p>
    <w:p w14:paraId="32169DE9" w14:textId="1B0A0E11" w:rsidR="004E366D" w:rsidRDefault="004E366D" w:rsidP="004E366D">
      <w:pPr>
        <w:jc w:val="both"/>
        <w:rPr>
          <w:rFonts w:ascii="Arial Narrow" w:hAnsi="Arial Narrow"/>
          <w:b/>
          <w:bCs/>
          <w:iCs/>
          <w:sz w:val="24"/>
          <w:szCs w:val="24"/>
        </w:rPr>
      </w:pPr>
      <w:r>
        <w:rPr>
          <w:rFonts w:ascii="Arial Narrow" w:hAnsi="Arial Narrow"/>
          <w:b/>
          <w:bCs/>
          <w:iCs/>
          <w:sz w:val="24"/>
          <w:szCs w:val="24"/>
        </w:rPr>
        <w:t>Jautājuma īss izklāsts.</w:t>
      </w:r>
    </w:p>
    <w:p w14:paraId="160E85FB" w14:textId="7EAE37E5" w:rsidR="00723204" w:rsidRDefault="0007461A" w:rsidP="002F09B6">
      <w:pPr>
        <w:jc w:val="both"/>
        <w:rPr>
          <w:rFonts w:ascii="Arial Narrow" w:hAnsi="Arial Narrow"/>
          <w:iCs/>
          <w:sz w:val="24"/>
          <w:szCs w:val="24"/>
        </w:rPr>
      </w:pPr>
      <w:r>
        <w:rPr>
          <w:rFonts w:ascii="Arial Narrow" w:hAnsi="Arial Narrow"/>
          <w:iCs/>
          <w:sz w:val="24"/>
          <w:szCs w:val="24"/>
        </w:rPr>
        <w:tab/>
      </w:r>
      <w:r w:rsidR="00723204">
        <w:rPr>
          <w:rFonts w:ascii="Arial Narrow" w:hAnsi="Arial Narrow"/>
          <w:iCs/>
          <w:sz w:val="24"/>
          <w:szCs w:val="24"/>
        </w:rPr>
        <w:t xml:space="preserve">Atbilstoši </w:t>
      </w:r>
      <w:r w:rsidR="004C6BE8" w:rsidRPr="004C6BE8">
        <w:rPr>
          <w:rFonts w:ascii="Arial Narrow" w:hAnsi="Arial Narrow"/>
          <w:iCs/>
          <w:sz w:val="24"/>
          <w:szCs w:val="24"/>
        </w:rPr>
        <w:t xml:space="preserve">Ventspils </w:t>
      </w:r>
      <w:proofErr w:type="spellStart"/>
      <w:r w:rsidR="004C6BE8" w:rsidRPr="004C6BE8">
        <w:rPr>
          <w:rFonts w:ascii="Arial Narrow" w:hAnsi="Arial Narrow"/>
          <w:iCs/>
          <w:sz w:val="24"/>
          <w:szCs w:val="24"/>
        </w:rPr>
        <w:t>valstspilsētas</w:t>
      </w:r>
      <w:proofErr w:type="spellEnd"/>
      <w:r w:rsidR="004C6BE8" w:rsidRPr="004C6BE8">
        <w:rPr>
          <w:rFonts w:ascii="Arial Narrow" w:hAnsi="Arial Narrow"/>
          <w:iCs/>
          <w:sz w:val="24"/>
          <w:szCs w:val="24"/>
        </w:rPr>
        <w:t xml:space="preserve"> pašvaldīb</w:t>
      </w:r>
      <w:r w:rsidR="00723204">
        <w:rPr>
          <w:rFonts w:ascii="Arial Narrow" w:hAnsi="Arial Narrow"/>
          <w:iCs/>
          <w:sz w:val="24"/>
          <w:szCs w:val="24"/>
        </w:rPr>
        <w:t>as</w:t>
      </w:r>
      <w:r w:rsidR="004C6BE8" w:rsidRPr="004C6BE8">
        <w:rPr>
          <w:rFonts w:ascii="Arial Narrow" w:hAnsi="Arial Narrow"/>
          <w:iCs/>
          <w:sz w:val="24"/>
          <w:szCs w:val="24"/>
        </w:rPr>
        <w:t xml:space="preserve"> </w:t>
      </w:r>
      <w:r>
        <w:rPr>
          <w:rFonts w:ascii="Arial Narrow" w:hAnsi="Arial Narrow"/>
          <w:iCs/>
          <w:sz w:val="24"/>
          <w:szCs w:val="24"/>
        </w:rPr>
        <w:t xml:space="preserve">(turpmāk – Pašvaldība) </w:t>
      </w:r>
      <w:r w:rsidR="00723204">
        <w:rPr>
          <w:rFonts w:ascii="Arial Narrow" w:hAnsi="Arial Narrow"/>
          <w:iCs/>
          <w:sz w:val="24"/>
          <w:szCs w:val="24"/>
        </w:rPr>
        <w:t>Pilsētas attīstības un vides komisijas 27.11.2025. sēdē ieteiktajam, Pašvaldības iestādes “Ventspils Komunālā pārvalde” speciālisti sadarbībā ar</w:t>
      </w:r>
      <w:r w:rsidR="00723204" w:rsidRPr="00723204">
        <w:rPr>
          <w:rFonts w:ascii="Arial Narrow" w:hAnsi="Arial Narrow"/>
          <w:bCs/>
          <w:iCs/>
          <w:sz w:val="24"/>
          <w:szCs w:val="24"/>
        </w:rPr>
        <w:t xml:space="preserve"> </w:t>
      </w:r>
      <w:r w:rsidR="00723204">
        <w:rPr>
          <w:rFonts w:ascii="Arial Narrow" w:hAnsi="Arial Narrow"/>
          <w:bCs/>
          <w:iCs/>
          <w:sz w:val="24"/>
          <w:szCs w:val="24"/>
        </w:rPr>
        <w:t>SIA “</w:t>
      </w:r>
      <w:proofErr w:type="spellStart"/>
      <w:r w:rsidR="00723204">
        <w:rPr>
          <w:rFonts w:ascii="Arial Narrow" w:hAnsi="Arial Narrow"/>
          <w:bCs/>
          <w:iCs/>
          <w:sz w:val="24"/>
          <w:szCs w:val="24"/>
        </w:rPr>
        <w:t>Baltic</w:t>
      </w:r>
      <w:proofErr w:type="spellEnd"/>
      <w:r w:rsidR="00723204">
        <w:rPr>
          <w:rFonts w:ascii="Arial Narrow" w:hAnsi="Arial Narrow"/>
          <w:bCs/>
          <w:iCs/>
          <w:sz w:val="24"/>
          <w:szCs w:val="24"/>
        </w:rPr>
        <w:t xml:space="preserve"> </w:t>
      </w:r>
      <w:proofErr w:type="spellStart"/>
      <w:r w:rsidR="00723204">
        <w:rPr>
          <w:rFonts w:ascii="Arial Narrow" w:hAnsi="Arial Narrow"/>
          <w:bCs/>
          <w:iCs/>
          <w:sz w:val="24"/>
          <w:szCs w:val="24"/>
        </w:rPr>
        <w:t>Defence</w:t>
      </w:r>
      <w:proofErr w:type="spellEnd"/>
      <w:r w:rsidR="00723204">
        <w:rPr>
          <w:rFonts w:ascii="Arial Narrow" w:hAnsi="Arial Narrow"/>
          <w:bCs/>
          <w:iCs/>
          <w:sz w:val="24"/>
          <w:szCs w:val="24"/>
        </w:rPr>
        <w:t xml:space="preserve"> </w:t>
      </w:r>
      <w:proofErr w:type="spellStart"/>
      <w:r w:rsidR="00723204">
        <w:rPr>
          <w:rFonts w:ascii="Arial Narrow" w:hAnsi="Arial Narrow"/>
          <w:bCs/>
          <w:iCs/>
          <w:sz w:val="24"/>
          <w:szCs w:val="24"/>
        </w:rPr>
        <w:t>Group</w:t>
      </w:r>
      <w:proofErr w:type="spellEnd"/>
      <w:r w:rsidR="00723204">
        <w:rPr>
          <w:rFonts w:ascii="Arial Narrow" w:hAnsi="Arial Narrow"/>
          <w:bCs/>
          <w:iCs/>
          <w:sz w:val="24"/>
          <w:szCs w:val="24"/>
        </w:rPr>
        <w:t xml:space="preserve">”  pārstāvjiem </w:t>
      </w:r>
      <w:r w:rsidR="00985F05">
        <w:rPr>
          <w:rFonts w:ascii="Arial Narrow" w:hAnsi="Arial Narrow"/>
          <w:bCs/>
          <w:iCs/>
          <w:sz w:val="24"/>
          <w:szCs w:val="24"/>
        </w:rPr>
        <w:t xml:space="preserve">ir pilnveidojuši projektēšanas uzdevumu patvertnes Rīgas ielā 31, Ventspilī pārbūvei. </w:t>
      </w:r>
    </w:p>
    <w:p w14:paraId="0FDD7E41" w14:textId="4636B85D" w:rsidR="004C6BE8" w:rsidRDefault="004C6BE8" w:rsidP="004C6BE8">
      <w:pPr>
        <w:jc w:val="both"/>
        <w:rPr>
          <w:rFonts w:ascii="Arial Narrow" w:hAnsi="Arial Narrow"/>
          <w:iCs/>
          <w:sz w:val="24"/>
          <w:szCs w:val="24"/>
        </w:rPr>
      </w:pPr>
    </w:p>
    <w:p w14:paraId="3B819470" w14:textId="25796526" w:rsidR="00723204" w:rsidRDefault="00985F05" w:rsidP="004C6BE8">
      <w:pPr>
        <w:jc w:val="both"/>
        <w:rPr>
          <w:rFonts w:ascii="Arial Narrow" w:hAnsi="Arial Narrow"/>
          <w:iCs/>
          <w:sz w:val="24"/>
          <w:szCs w:val="24"/>
        </w:rPr>
      </w:pPr>
      <w:r>
        <w:rPr>
          <w:rFonts w:ascii="Arial Narrow" w:hAnsi="Arial Narrow"/>
          <w:iCs/>
          <w:sz w:val="24"/>
          <w:szCs w:val="24"/>
        </w:rPr>
        <w:tab/>
        <w:t xml:space="preserve">Turpinājumā Pašvaldības iestādes “Ventspils Komunālā pārvalde” direktors Andris </w:t>
      </w:r>
      <w:proofErr w:type="spellStart"/>
      <w:r>
        <w:rPr>
          <w:rFonts w:ascii="Arial Narrow" w:hAnsi="Arial Narrow"/>
          <w:iCs/>
          <w:sz w:val="24"/>
          <w:szCs w:val="24"/>
        </w:rPr>
        <w:t>Kausenieks</w:t>
      </w:r>
      <w:proofErr w:type="spellEnd"/>
      <w:r>
        <w:rPr>
          <w:rFonts w:ascii="Arial Narrow" w:hAnsi="Arial Narrow"/>
          <w:iCs/>
          <w:sz w:val="24"/>
          <w:szCs w:val="24"/>
        </w:rPr>
        <w:t xml:space="preserve"> iepazīstina klātesošos ar pilnveidoto patvertnes Rīgas ielā 31, Ventspilī pārbūves projektēšanas uzdevumu.</w:t>
      </w:r>
    </w:p>
    <w:p w14:paraId="18095BC1" w14:textId="77777777" w:rsidR="00985F05" w:rsidRDefault="00985F05" w:rsidP="004C6BE8">
      <w:pPr>
        <w:jc w:val="both"/>
        <w:rPr>
          <w:rFonts w:ascii="Arial Narrow" w:hAnsi="Arial Narrow"/>
          <w:iCs/>
          <w:sz w:val="24"/>
          <w:szCs w:val="24"/>
        </w:rPr>
      </w:pPr>
    </w:p>
    <w:p w14:paraId="55D64C55" w14:textId="75896253" w:rsidR="00985F05" w:rsidRDefault="00985F05" w:rsidP="00DE6C60">
      <w:pPr>
        <w:jc w:val="both"/>
        <w:rPr>
          <w:rFonts w:ascii="Arial Narrow" w:hAnsi="Arial Narrow"/>
          <w:iCs/>
          <w:sz w:val="24"/>
          <w:szCs w:val="24"/>
        </w:rPr>
      </w:pPr>
      <w:r>
        <w:rPr>
          <w:rFonts w:ascii="Arial Narrow" w:hAnsi="Arial Narrow"/>
          <w:iCs/>
          <w:sz w:val="24"/>
          <w:szCs w:val="24"/>
        </w:rPr>
        <w:t>Debašu laikā klātesošie apmainās viedokļiem par:</w:t>
      </w:r>
    </w:p>
    <w:p w14:paraId="0D80BEC6" w14:textId="67A50F6A" w:rsidR="00985F05" w:rsidRDefault="00985F05" w:rsidP="00DE6C60">
      <w:pPr>
        <w:pStyle w:val="Sarakstarindkopa"/>
        <w:numPr>
          <w:ilvl w:val="0"/>
          <w:numId w:val="50"/>
        </w:numPr>
        <w:spacing w:line="240" w:lineRule="auto"/>
        <w:jc w:val="both"/>
        <w:rPr>
          <w:rFonts w:ascii="Arial Narrow" w:hAnsi="Arial Narrow"/>
          <w:iCs/>
          <w:sz w:val="24"/>
          <w:szCs w:val="24"/>
        </w:rPr>
      </w:pPr>
      <w:r>
        <w:rPr>
          <w:rFonts w:ascii="Arial Narrow" w:hAnsi="Arial Narrow"/>
          <w:iCs/>
          <w:sz w:val="24"/>
          <w:szCs w:val="24"/>
        </w:rPr>
        <w:t>patvertnes Rīgas ielā 31, Ventspilī pārbūves  būvdarbu dalījumu kārtās;</w:t>
      </w:r>
    </w:p>
    <w:p w14:paraId="44B228B9" w14:textId="19A82DE0" w:rsidR="00985F05" w:rsidRDefault="00985F05" w:rsidP="00DE6C60">
      <w:pPr>
        <w:pStyle w:val="Sarakstarindkopa"/>
        <w:numPr>
          <w:ilvl w:val="0"/>
          <w:numId w:val="50"/>
        </w:numPr>
        <w:spacing w:line="240" w:lineRule="auto"/>
        <w:jc w:val="both"/>
        <w:rPr>
          <w:rFonts w:ascii="Arial Narrow" w:hAnsi="Arial Narrow"/>
          <w:iCs/>
          <w:sz w:val="24"/>
          <w:szCs w:val="24"/>
        </w:rPr>
      </w:pPr>
      <w:r>
        <w:rPr>
          <w:rFonts w:ascii="Arial Narrow" w:hAnsi="Arial Narrow"/>
          <w:iCs/>
          <w:sz w:val="24"/>
          <w:szCs w:val="24"/>
        </w:rPr>
        <w:t xml:space="preserve"> apkures izveides nepieciešamību  jau būvniecības</w:t>
      </w:r>
      <w:r w:rsidR="00172F03">
        <w:rPr>
          <w:rFonts w:ascii="Arial Narrow" w:hAnsi="Arial Narrow"/>
          <w:iCs/>
          <w:sz w:val="24"/>
          <w:szCs w:val="24"/>
        </w:rPr>
        <w:t xml:space="preserve"> </w:t>
      </w:r>
      <w:r w:rsidR="0044405F">
        <w:rPr>
          <w:rFonts w:ascii="Arial Narrow" w:hAnsi="Arial Narrow"/>
          <w:iCs/>
          <w:sz w:val="24"/>
          <w:szCs w:val="24"/>
        </w:rPr>
        <w:t>1. kārtā</w:t>
      </w:r>
      <w:r w:rsidR="00172F03">
        <w:rPr>
          <w:rFonts w:ascii="Arial Narrow" w:hAnsi="Arial Narrow"/>
          <w:iCs/>
          <w:sz w:val="24"/>
          <w:szCs w:val="24"/>
        </w:rPr>
        <w:t xml:space="preserve">, patvertni paredzot pieslēgt centralizētai siltumapgādes sistēmai; </w:t>
      </w:r>
    </w:p>
    <w:p w14:paraId="443077D2" w14:textId="10CEDAF3" w:rsidR="00985F05" w:rsidRDefault="00985F05" w:rsidP="00DE6C60">
      <w:pPr>
        <w:pStyle w:val="Sarakstarindkopa"/>
        <w:numPr>
          <w:ilvl w:val="0"/>
          <w:numId w:val="50"/>
        </w:numPr>
        <w:spacing w:line="240" w:lineRule="auto"/>
        <w:jc w:val="both"/>
        <w:rPr>
          <w:rFonts w:ascii="Arial Narrow" w:hAnsi="Arial Narrow"/>
          <w:iCs/>
          <w:sz w:val="24"/>
          <w:szCs w:val="24"/>
        </w:rPr>
      </w:pPr>
      <w:r>
        <w:rPr>
          <w:rFonts w:ascii="Arial Narrow" w:hAnsi="Arial Narrow"/>
          <w:iCs/>
          <w:sz w:val="24"/>
          <w:szCs w:val="24"/>
        </w:rPr>
        <w:t>noliktavas telpas platību un iespēju turpmākā būvprojekta izstrādes gaitā izvērtēt iespēju to samazināt;</w:t>
      </w:r>
    </w:p>
    <w:p w14:paraId="2C677C6C" w14:textId="2DE24839" w:rsidR="0044405F" w:rsidRDefault="0044405F" w:rsidP="00DE6C60">
      <w:pPr>
        <w:pStyle w:val="Sarakstarindkopa"/>
        <w:numPr>
          <w:ilvl w:val="0"/>
          <w:numId w:val="50"/>
        </w:numPr>
        <w:spacing w:line="240" w:lineRule="auto"/>
        <w:jc w:val="both"/>
        <w:rPr>
          <w:rFonts w:ascii="Arial Narrow" w:hAnsi="Arial Narrow"/>
          <w:iCs/>
          <w:sz w:val="24"/>
          <w:szCs w:val="24"/>
        </w:rPr>
      </w:pPr>
      <w:r>
        <w:rPr>
          <w:rFonts w:ascii="Arial Narrow" w:hAnsi="Arial Narrow"/>
          <w:iCs/>
          <w:sz w:val="24"/>
          <w:szCs w:val="24"/>
        </w:rPr>
        <w:t>alternatīvas siltumapgādes izveides nepieciešamību, realizējot būvniecības 2. kārtu;</w:t>
      </w:r>
    </w:p>
    <w:p w14:paraId="69055165" w14:textId="63F4ABB6" w:rsidR="0044405F" w:rsidRDefault="0044405F" w:rsidP="00DE6C60">
      <w:pPr>
        <w:pStyle w:val="Sarakstarindkopa"/>
        <w:numPr>
          <w:ilvl w:val="0"/>
          <w:numId w:val="50"/>
        </w:numPr>
        <w:spacing w:line="240" w:lineRule="auto"/>
        <w:jc w:val="both"/>
        <w:rPr>
          <w:rFonts w:ascii="Arial Narrow" w:hAnsi="Arial Narrow"/>
          <w:iCs/>
          <w:sz w:val="24"/>
          <w:szCs w:val="24"/>
        </w:rPr>
      </w:pPr>
      <w:r>
        <w:rPr>
          <w:rFonts w:ascii="Arial Narrow" w:hAnsi="Arial Narrow"/>
          <w:iCs/>
          <w:sz w:val="24"/>
          <w:szCs w:val="24"/>
        </w:rPr>
        <w:t xml:space="preserve">nepieciešamību savlaicīgi, jau būvniecības 1. kārtā objektam izbūvēt pilnvērtīgus elektroenerģijas, ūdensvada un saimnieciskās kanalizācijas </w:t>
      </w:r>
      <w:proofErr w:type="spellStart"/>
      <w:r>
        <w:rPr>
          <w:rFonts w:ascii="Arial Narrow" w:hAnsi="Arial Narrow"/>
          <w:iCs/>
          <w:sz w:val="24"/>
          <w:szCs w:val="24"/>
        </w:rPr>
        <w:t>pieslēgumus</w:t>
      </w:r>
      <w:proofErr w:type="spellEnd"/>
      <w:r w:rsidR="00172F03">
        <w:rPr>
          <w:rFonts w:ascii="Arial Narrow" w:hAnsi="Arial Narrow"/>
          <w:iCs/>
          <w:sz w:val="24"/>
          <w:szCs w:val="24"/>
        </w:rPr>
        <w:t>;</w:t>
      </w:r>
    </w:p>
    <w:p w14:paraId="596A8597" w14:textId="3A6A4870" w:rsidR="00985F05" w:rsidRDefault="00985F05" w:rsidP="00DE6C60">
      <w:pPr>
        <w:pStyle w:val="Sarakstarindkopa"/>
        <w:numPr>
          <w:ilvl w:val="0"/>
          <w:numId w:val="50"/>
        </w:numPr>
        <w:spacing w:line="240" w:lineRule="auto"/>
        <w:jc w:val="both"/>
        <w:rPr>
          <w:rFonts w:ascii="Arial Narrow" w:hAnsi="Arial Narrow"/>
          <w:iCs/>
          <w:sz w:val="24"/>
          <w:szCs w:val="24"/>
        </w:rPr>
      </w:pPr>
      <w:r>
        <w:rPr>
          <w:rFonts w:ascii="Arial Narrow" w:hAnsi="Arial Narrow"/>
          <w:iCs/>
          <w:sz w:val="24"/>
          <w:szCs w:val="24"/>
        </w:rPr>
        <w:t>darba uzdevumā norādīto būvprojekta izstrādes termiņu un lietderību to pārskatīt, ņemot vērā faktiski veicamo  darba apjomu;</w:t>
      </w:r>
    </w:p>
    <w:p w14:paraId="11E02F86" w14:textId="571D6A98" w:rsidR="008915EA" w:rsidRDefault="008915EA" w:rsidP="00DE6C60">
      <w:pPr>
        <w:pStyle w:val="Sarakstarindkopa"/>
        <w:numPr>
          <w:ilvl w:val="0"/>
          <w:numId w:val="50"/>
        </w:numPr>
        <w:spacing w:line="240" w:lineRule="auto"/>
        <w:jc w:val="both"/>
        <w:rPr>
          <w:rFonts w:ascii="Arial Narrow" w:hAnsi="Arial Narrow"/>
          <w:iCs/>
          <w:sz w:val="24"/>
          <w:szCs w:val="24"/>
        </w:rPr>
      </w:pPr>
      <w:r>
        <w:rPr>
          <w:rFonts w:ascii="Arial Narrow" w:hAnsi="Arial Narrow"/>
          <w:iCs/>
          <w:sz w:val="24"/>
          <w:szCs w:val="24"/>
        </w:rPr>
        <w:t>to, ka, iespējams, nav lietderīgi būvprojekta sastāvā  iekļaut atsevišķu daļu būves informācijas modeli;</w:t>
      </w:r>
    </w:p>
    <w:p w14:paraId="3F9C1F6D" w14:textId="2874201B" w:rsidR="008915EA" w:rsidRDefault="008915EA" w:rsidP="00DE6C60">
      <w:pPr>
        <w:pStyle w:val="Sarakstarindkopa"/>
        <w:numPr>
          <w:ilvl w:val="0"/>
          <w:numId w:val="50"/>
        </w:numPr>
        <w:spacing w:line="240" w:lineRule="auto"/>
        <w:jc w:val="both"/>
        <w:rPr>
          <w:rFonts w:ascii="Arial Narrow" w:hAnsi="Arial Narrow"/>
          <w:iCs/>
          <w:sz w:val="24"/>
          <w:szCs w:val="24"/>
        </w:rPr>
      </w:pPr>
      <w:r>
        <w:rPr>
          <w:rFonts w:ascii="Arial Narrow" w:hAnsi="Arial Narrow"/>
          <w:iCs/>
          <w:sz w:val="24"/>
          <w:szCs w:val="24"/>
        </w:rPr>
        <w:t xml:space="preserve">to, ka, iespējams, būvprojekta minimālā sastāvā risinājumi sākotnēji, pirms būvatļaujas izdošanas, būtu skatāmi Pašvaldības </w:t>
      </w:r>
      <w:r w:rsidR="00B901AF">
        <w:rPr>
          <w:rFonts w:ascii="Arial Narrow" w:hAnsi="Arial Narrow"/>
          <w:iCs/>
          <w:sz w:val="24"/>
          <w:szCs w:val="24"/>
        </w:rPr>
        <w:t>P</w:t>
      </w:r>
      <w:r>
        <w:rPr>
          <w:rFonts w:ascii="Arial Narrow" w:hAnsi="Arial Narrow"/>
          <w:iCs/>
          <w:sz w:val="24"/>
          <w:szCs w:val="24"/>
        </w:rPr>
        <w:t>ilsētas attīstības un vides komisijā.</w:t>
      </w:r>
    </w:p>
    <w:p w14:paraId="1DF933D8" w14:textId="14F3FCE6" w:rsidR="00DD1AFC" w:rsidRPr="00DD1AFC" w:rsidRDefault="008915EA" w:rsidP="00DD1AFC">
      <w:pPr>
        <w:ind w:firstLine="436"/>
        <w:jc w:val="center"/>
        <w:rPr>
          <w:rFonts w:ascii="Arial Narrow" w:hAnsi="Arial Narrow"/>
          <w:b/>
          <w:bCs/>
          <w:iCs/>
          <w:sz w:val="24"/>
          <w:szCs w:val="24"/>
        </w:rPr>
      </w:pPr>
      <w:r>
        <w:rPr>
          <w:rFonts w:ascii="Arial Narrow" w:hAnsi="Arial Narrow"/>
          <w:b/>
          <w:bCs/>
          <w:iCs/>
          <w:sz w:val="24"/>
          <w:szCs w:val="24"/>
        </w:rPr>
        <w:t xml:space="preserve">Pēc debatēm </w:t>
      </w:r>
      <w:r w:rsidR="00771E97">
        <w:rPr>
          <w:rFonts w:ascii="Arial Narrow" w:hAnsi="Arial Narrow"/>
          <w:b/>
          <w:bCs/>
          <w:iCs/>
          <w:sz w:val="24"/>
          <w:szCs w:val="24"/>
        </w:rPr>
        <w:t>P</w:t>
      </w:r>
      <w:r w:rsidR="00DD1AFC" w:rsidRPr="00DD1AFC">
        <w:rPr>
          <w:rFonts w:ascii="Arial Narrow" w:hAnsi="Arial Narrow"/>
          <w:b/>
          <w:bCs/>
          <w:iCs/>
          <w:sz w:val="24"/>
          <w:szCs w:val="24"/>
        </w:rPr>
        <w:t>ilsētas attīstības un vides  komisijas locekļi</w:t>
      </w:r>
    </w:p>
    <w:p w14:paraId="18C8B613" w14:textId="17CFF5CF" w:rsidR="003E171C" w:rsidRDefault="003E171C" w:rsidP="00DD1AFC">
      <w:pPr>
        <w:ind w:firstLine="436"/>
        <w:jc w:val="center"/>
        <w:rPr>
          <w:rFonts w:ascii="Arial Narrow" w:hAnsi="Arial Narrow"/>
          <w:b/>
          <w:bCs/>
          <w:iCs/>
          <w:sz w:val="24"/>
          <w:szCs w:val="24"/>
        </w:rPr>
      </w:pPr>
      <w:r>
        <w:rPr>
          <w:rFonts w:ascii="Arial Narrow" w:hAnsi="Arial Narrow"/>
          <w:b/>
          <w:bCs/>
          <w:iCs/>
          <w:sz w:val="24"/>
          <w:szCs w:val="24"/>
        </w:rPr>
        <w:t xml:space="preserve">ar </w:t>
      </w:r>
      <w:r w:rsidR="008F372D">
        <w:rPr>
          <w:rFonts w:ascii="Arial Narrow" w:hAnsi="Arial Narrow"/>
          <w:b/>
          <w:bCs/>
          <w:iCs/>
          <w:sz w:val="24"/>
          <w:szCs w:val="24"/>
        </w:rPr>
        <w:t>1</w:t>
      </w:r>
      <w:r w:rsidR="008915EA">
        <w:rPr>
          <w:rFonts w:ascii="Arial Narrow" w:hAnsi="Arial Narrow"/>
          <w:b/>
          <w:bCs/>
          <w:iCs/>
          <w:sz w:val="24"/>
          <w:szCs w:val="24"/>
        </w:rPr>
        <w:t>0</w:t>
      </w:r>
      <w:r>
        <w:rPr>
          <w:rFonts w:ascii="Arial Narrow" w:hAnsi="Arial Narrow"/>
          <w:b/>
          <w:bCs/>
          <w:iCs/>
          <w:sz w:val="24"/>
          <w:szCs w:val="24"/>
        </w:rPr>
        <w:t xml:space="preserve"> balsīm </w:t>
      </w:r>
      <w:r w:rsidR="00DD1AFC">
        <w:rPr>
          <w:rFonts w:ascii="Arial Narrow" w:hAnsi="Arial Narrow"/>
          <w:b/>
          <w:bCs/>
          <w:iCs/>
          <w:sz w:val="24"/>
          <w:szCs w:val="24"/>
        </w:rPr>
        <w:t xml:space="preserve"> -  </w:t>
      </w:r>
      <w:r>
        <w:rPr>
          <w:rFonts w:ascii="Arial Narrow" w:hAnsi="Arial Narrow"/>
          <w:b/>
          <w:bCs/>
          <w:iCs/>
          <w:sz w:val="24"/>
          <w:szCs w:val="24"/>
        </w:rPr>
        <w:t>PAR</w:t>
      </w:r>
      <w:r w:rsidR="00DD1AFC">
        <w:rPr>
          <w:rFonts w:ascii="Arial Narrow" w:hAnsi="Arial Narrow"/>
          <w:b/>
          <w:bCs/>
          <w:iCs/>
          <w:sz w:val="24"/>
          <w:szCs w:val="24"/>
        </w:rPr>
        <w:t xml:space="preserve">, </w:t>
      </w:r>
      <w:r>
        <w:rPr>
          <w:rFonts w:ascii="Arial Narrow" w:hAnsi="Arial Narrow"/>
          <w:b/>
          <w:bCs/>
          <w:iCs/>
          <w:sz w:val="24"/>
          <w:szCs w:val="24"/>
        </w:rPr>
        <w:t>PRET</w:t>
      </w:r>
      <w:r w:rsidR="00DD1AFC">
        <w:rPr>
          <w:rFonts w:ascii="Arial Narrow" w:hAnsi="Arial Narrow"/>
          <w:b/>
          <w:bCs/>
          <w:iCs/>
          <w:sz w:val="24"/>
          <w:szCs w:val="24"/>
        </w:rPr>
        <w:t xml:space="preserve"> -</w:t>
      </w:r>
      <w:r>
        <w:rPr>
          <w:rFonts w:ascii="Arial Narrow" w:hAnsi="Arial Narrow"/>
          <w:b/>
          <w:bCs/>
          <w:iCs/>
          <w:sz w:val="24"/>
          <w:szCs w:val="24"/>
        </w:rPr>
        <w:t xml:space="preserve"> nav, ATTURAS </w:t>
      </w:r>
      <w:r w:rsidR="007F4914">
        <w:rPr>
          <w:rFonts w:ascii="Arial Narrow" w:hAnsi="Arial Narrow"/>
          <w:b/>
          <w:bCs/>
          <w:iCs/>
          <w:sz w:val="24"/>
          <w:szCs w:val="24"/>
        </w:rPr>
        <w:t>–</w:t>
      </w:r>
      <w:r w:rsidR="00DD1AFC">
        <w:rPr>
          <w:rFonts w:ascii="Arial Narrow" w:hAnsi="Arial Narrow"/>
          <w:b/>
          <w:bCs/>
          <w:iCs/>
          <w:sz w:val="24"/>
          <w:szCs w:val="24"/>
        </w:rPr>
        <w:t xml:space="preserve"> nav</w:t>
      </w:r>
      <w:r w:rsidR="007F4914">
        <w:rPr>
          <w:rFonts w:ascii="Arial Narrow" w:hAnsi="Arial Narrow"/>
          <w:b/>
          <w:bCs/>
          <w:iCs/>
          <w:sz w:val="24"/>
          <w:szCs w:val="24"/>
        </w:rPr>
        <w:t>,</w:t>
      </w:r>
      <w:r>
        <w:rPr>
          <w:rFonts w:ascii="Arial Narrow" w:hAnsi="Arial Narrow"/>
          <w:b/>
          <w:bCs/>
          <w:iCs/>
          <w:sz w:val="24"/>
          <w:szCs w:val="24"/>
        </w:rPr>
        <w:t xml:space="preserve"> nolemj:</w:t>
      </w:r>
    </w:p>
    <w:p w14:paraId="66215D8E" w14:textId="4DDA6CC3" w:rsidR="00EB7F47" w:rsidRDefault="008F372D" w:rsidP="00DD1AFC">
      <w:pPr>
        <w:ind w:firstLine="436"/>
        <w:jc w:val="both"/>
        <w:rPr>
          <w:rFonts w:ascii="Arial Narrow" w:hAnsi="Arial Narrow"/>
          <w:b/>
          <w:bCs/>
          <w:iCs/>
          <w:sz w:val="24"/>
          <w:szCs w:val="24"/>
        </w:rPr>
      </w:pPr>
      <w:r>
        <w:rPr>
          <w:rFonts w:ascii="Arial Narrow" w:hAnsi="Arial Narrow"/>
          <w:b/>
          <w:bCs/>
          <w:iCs/>
          <w:sz w:val="24"/>
          <w:szCs w:val="24"/>
        </w:rPr>
        <w:t xml:space="preserve">                                                       </w:t>
      </w:r>
      <w:bookmarkStart w:id="32" w:name="_Hlk165018109"/>
      <w:bookmarkStart w:id="33" w:name="_Hlk164951852"/>
      <w:bookmarkEnd w:id="31"/>
    </w:p>
    <w:p w14:paraId="7CE601D7" w14:textId="0E7791DF" w:rsidR="0044405F" w:rsidRDefault="00DE6C60" w:rsidP="00172F03">
      <w:pPr>
        <w:pStyle w:val="Sarakstarindkopa"/>
        <w:numPr>
          <w:ilvl w:val="1"/>
          <w:numId w:val="42"/>
        </w:numPr>
        <w:spacing w:line="240" w:lineRule="auto"/>
        <w:jc w:val="both"/>
        <w:rPr>
          <w:rFonts w:ascii="Arial Narrow" w:hAnsi="Arial Narrow"/>
          <w:b/>
          <w:bCs/>
          <w:iCs/>
          <w:sz w:val="24"/>
          <w:szCs w:val="24"/>
        </w:rPr>
      </w:pPr>
      <w:r>
        <w:rPr>
          <w:rFonts w:ascii="Arial Narrow" w:hAnsi="Arial Narrow"/>
          <w:b/>
          <w:bCs/>
          <w:iCs/>
          <w:sz w:val="24"/>
          <w:szCs w:val="24"/>
        </w:rPr>
        <w:t xml:space="preserve">Aicināt Ventspils </w:t>
      </w:r>
      <w:proofErr w:type="spellStart"/>
      <w:r>
        <w:rPr>
          <w:rFonts w:ascii="Arial Narrow" w:hAnsi="Arial Narrow"/>
          <w:b/>
          <w:bCs/>
          <w:iCs/>
          <w:sz w:val="24"/>
          <w:szCs w:val="24"/>
        </w:rPr>
        <w:t>valstspilsētas</w:t>
      </w:r>
      <w:proofErr w:type="spellEnd"/>
      <w:r>
        <w:rPr>
          <w:rFonts w:ascii="Arial Narrow" w:hAnsi="Arial Narrow"/>
          <w:b/>
          <w:bCs/>
          <w:iCs/>
          <w:sz w:val="24"/>
          <w:szCs w:val="24"/>
        </w:rPr>
        <w:t xml:space="preserve"> pašvaldības iestādi “Ventspils Komunālā pārvalde” (A. </w:t>
      </w:r>
      <w:proofErr w:type="spellStart"/>
      <w:r>
        <w:rPr>
          <w:rFonts w:ascii="Arial Narrow" w:hAnsi="Arial Narrow"/>
          <w:b/>
          <w:bCs/>
          <w:iCs/>
          <w:sz w:val="24"/>
          <w:szCs w:val="24"/>
        </w:rPr>
        <w:t>Kausenieks</w:t>
      </w:r>
      <w:proofErr w:type="spellEnd"/>
      <w:r>
        <w:rPr>
          <w:rFonts w:ascii="Arial Narrow" w:hAnsi="Arial Narrow"/>
          <w:b/>
          <w:bCs/>
          <w:iCs/>
          <w:sz w:val="24"/>
          <w:szCs w:val="24"/>
        </w:rPr>
        <w:t>)</w:t>
      </w:r>
      <w:r w:rsidR="0047104A">
        <w:rPr>
          <w:rFonts w:ascii="Arial Narrow" w:hAnsi="Arial Narrow"/>
          <w:b/>
          <w:bCs/>
          <w:iCs/>
          <w:sz w:val="24"/>
          <w:szCs w:val="24"/>
        </w:rPr>
        <w:t xml:space="preserve"> </w:t>
      </w:r>
      <w:r w:rsidR="0044405F">
        <w:rPr>
          <w:rFonts w:ascii="Arial Narrow" w:hAnsi="Arial Narrow"/>
          <w:b/>
          <w:bCs/>
          <w:iCs/>
          <w:sz w:val="24"/>
          <w:szCs w:val="24"/>
        </w:rPr>
        <w:t>pilnveidot sēdes laikā prezentēto projektēšanas uzdevumu, tajā iekļaujot sekojošas papildus prasības un nosakot sekojošo:</w:t>
      </w:r>
    </w:p>
    <w:p w14:paraId="38AD7C9B" w14:textId="0E1F8456" w:rsidR="0044405F" w:rsidRDefault="0047104A" w:rsidP="00172F03">
      <w:pPr>
        <w:pStyle w:val="Sarakstarindkopa"/>
        <w:numPr>
          <w:ilvl w:val="2"/>
          <w:numId w:val="42"/>
        </w:numPr>
        <w:spacing w:line="240" w:lineRule="auto"/>
        <w:jc w:val="both"/>
        <w:rPr>
          <w:rFonts w:ascii="Arial Narrow" w:hAnsi="Arial Narrow"/>
          <w:b/>
          <w:bCs/>
          <w:iCs/>
          <w:sz w:val="24"/>
          <w:szCs w:val="24"/>
        </w:rPr>
      </w:pPr>
      <w:r>
        <w:rPr>
          <w:rFonts w:ascii="Arial Narrow" w:hAnsi="Arial Narrow"/>
          <w:b/>
          <w:bCs/>
          <w:iCs/>
          <w:sz w:val="24"/>
          <w:szCs w:val="24"/>
        </w:rPr>
        <w:t>i</w:t>
      </w:r>
      <w:r w:rsidR="0044405F">
        <w:rPr>
          <w:rFonts w:ascii="Arial Narrow" w:hAnsi="Arial Narrow"/>
          <w:b/>
          <w:bCs/>
          <w:iCs/>
          <w:sz w:val="24"/>
          <w:szCs w:val="24"/>
        </w:rPr>
        <w:t xml:space="preserve">zstrādājot būvprojektu, paredzēt iespēju to realizēt divās kārtās, pirmajā kārtā realizējot </w:t>
      </w:r>
      <w:r w:rsidR="007E746E">
        <w:rPr>
          <w:rFonts w:ascii="Arial Narrow" w:hAnsi="Arial Narrow"/>
          <w:b/>
          <w:bCs/>
          <w:iCs/>
          <w:sz w:val="24"/>
          <w:szCs w:val="24"/>
        </w:rPr>
        <w:t>tādus pasākumus, lai patvertni  izveidotu par III kategorijas patve</w:t>
      </w:r>
      <w:r>
        <w:rPr>
          <w:rFonts w:ascii="Arial Narrow" w:hAnsi="Arial Narrow"/>
          <w:b/>
          <w:bCs/>
          <w:iCs/>
          <w:sz w:val="24"/>
          <w:szCs w:val="24"/>
        </w:rPr>
        <w:t>r</w:t>
      </w:r>
      <w:r w:rsidR="007E746E">
        <w:rPr>
          <w:rFonts w:ascii="Arial Narrow" w:hAnsi="Arial Narrow"/>
          <w:b/>
          <w:bCs/>
          <w:iCs/>
          <w:sz w:val="24"/>
          <w:szCs w:val="24"/>
        </w:rPr>
        <w:t>tni, savukārt otrajā kārtā realizējot tādus pasākumus, lai patvertni izveidotu par II kategorijas patvertni ar duālo izmantošanu, tas ir, nodrošinot iespēju telpas izmantot arī kultūras un sporta aktivitātēm;</w:t>
      </w:r>
    </w:p>
    <w:p w14:paraId="3D762EAB" w14:textId="6A247FB4" w:rsidR="007E746E" w:rsidRDefault="0047104A" w:rsidP="00172F03">
      <w:pPr>
        <w:pStyle w:val="Sarakstarindkopa"/>
        <w:numPr>
          <w:ilvl w:val="2"/>
          <w:numId w:val="42"/>
        </w:numPr>
        <w:spacing w:line="240" w:lineRule="auto"/>
        <w:jc w:val="both"/>
        <w:rPr>
          <w:rFonts w:ascii="Arial Narrow" w:hAnsi="Arial Narrow"/>
          <w:b/>
          <w:bCs/>
          <w:iCs/>
          <w:sz w:val="24"/>
          <w:szCs w:val="24"/>
        </w:rPr>
      </w:pPr>
      <w:r>
        <w:rPr>
          <w:rFonts w:ascii="Arial Narrow" w:hAnsi="Arial Narrow"/>
          <w:b/>
          <w:bCs/>
          <w:iCs/>
          <w:sz w:val="24"/>
          <w:szCs w:val="24"/>
        </w:rPr>
        <w:t>i</w:t>
      </w:r>
      <w:r w:rsidR="007E746E">
        <w:rPr>
          <w:rFonts w:ascii="Arial Narrow" w:hAnsi="Arial Narrow"/>
          <w:b/>
          <w:bCs/>
          <w:iCs/>
          <w:sz w:val="24"/>
          <w:szCs w:val="24"/>
        </w:rPr>
        <w:t>zstrādājot būvprojektu, būvniecības pirmajā kārtā paredzēt izbūvēt nepieciešamos elektroenerģijas pievadu tīklus, t.sk.  iekšējos elektroapgādes tīklus;</w:t>
      </w:r>
    </w:p>
    <w:p w14:paraId="7C4B50A8" w14:textId="0619A364" w:rsidR="007E746E" w:rsidRDefault="0047104A" w:rsidP="00172F03">
      <w:pPr>
        <w:pStyle w:val="Sarakstarindkopa"/>
        <w:numPr>
          <w:ilvl w:val="2"/>
          <w:numId w:val="42"/>
        </w:numPr>
        <w:spacing w:line="240" w:lineRule="auto"/>
        <w:jc w:val="both"/>
        <w:rPr>
          <w:rFonts w:ascii="Arial Narrow" w:hAnsi="Arial Narrow"/>
          <w:b/>
          <w:bCs/>
          <w:iCs/>
          <w:sz w:val="24"/>
          <w:szCs w:val="24"/>
        </w:rPr>
      </w:pPr>
      <w:r>
        <w:rPr>
          <w:rFonts w:ascii="Arial Narrow" w:hAnsi="Arial Narrow"/>
          <w:b/>
          <w:bCs/>
          <w:iCs/>
          <w:sz w:val="24"/>
          <w:szCs w:val="24"/>
        </w:rPr>
        <w:t>i</w:t>
      </w:r>
      <w:r w:rsidR="007E746E">
        <w:rPr>
          <w:rFonts w:ascii="Arial Narrow" w:hAnsi="Arial Narrow"/>
          <w:b/>
          <w:bCs/>
          <w:iCs/>
          <w:sz w:val="24"/>
          <w:szCs w:val="24"/>
        </w:rPr>
        <w:t xml:space="preserve">zstrādājot būvprojektu, būvniecības pirmajā kārtā paredzēt izbūvēt </w:t>
      </w:r>
      <w:proofErr w:type="spellStart"/>
      <w:r w:rsidR="007E746E">
        <w:rPr>
          <w:rFonts w:ascii="Arial Narrow" w:hAnsi="Arial Narrow"/>
          <w:b/>
          <w:bCs/>
          <w:iCs/>
          <w:sz w:val="24"/>
          <w:szCs w:val="24"/>
        </w:rPr>
        <w:t>pieslēgumu</w:t>
      </w:r>
      <w:proofErr w:type="spellEnd"/>
      <w:r w:rsidR="007E746E">
        <w:rPr>
          <w:rFonts w:ascii="Arial Narrow" w:hAnsi="Arial Narrow"/>
          <w:b/>
          <w:bCs/>
          <w:iCs/>
          <w:sz w:val="24"/>
          <w:szCs w:val="24"/>
        </w:rPr>
        <w:t xml:space="preserve">  centralizētās siltumapgādes tīkliem, savukārt būvniecības otrajā kārtā paredzēt izbūvēt iekšējos  siltumapgādes, t.sk. karstā ūdens tīklus</w:t>
      </w:r>
      <w:r w:rsidR="004C0029">
        <w:rPr>
          <w:rFonts w:ascii="Arial Narrow" w:hAnsi="Arial Narrow"/>
          <w:b/>
          <w:bCs/>
          <w:iCs/>
          <w:sz w:val="24"/>
          <w:szCs w:val="24"/>
        </w:rPr>
        <w:t>, kā arī  alternatīvu siltumapgādes un karstā ūdens sagatavošanas risinājumu;</w:t>
      </w:r>
    </w:p>
    <w:p w14:paraId="6B7C370F" w14:textId="2FE8A426" w:rsidR="004C0029" w:rsidRDefault="0047104A" w:rsidP="00172F03">
      <w:pPr>
        <w:pStyle w:val="Sarakstarindkopa"/>
        <w:numPr>
          <w:ilvl w:val="2"/>
          <w:numId w:val="42"/>
        </w:numPr>
        <w:spacing w:line="240" w:lineRule="auto"/>
        <w:jc w:val="both"/>
        <w:rPr>
          <w:rFonts w:ascii="Arial Narrow" w:hAnsi="Arial Narrow"/>
          <w:b/>
          <w:bCs/>
          <w:iCs/>
          <w:sz w:val="24"/>
          <w:szCs w:val="24"/>
        </w:rPr>
      </w:pPr>
      <w:r>
        <w:rPr>
          <w:rFonts w:ascii="Arial Narrow" w:hAnsi="Arial Narrow"/>
          <w:b/>
          <w:bCs/>
          <w:iCs/>
          <w:sz w:val="24"/>
          <w:szCs w:val="24"/>
        </w:rPr>
        <w:t>i</w:t>
      </w:r>
      <w:r w:rsidR="004C0029">
        <w:rPr>
          <w:rFonts w:ascii="Arial Narrow" w:hAnsi="Arial Narrow"/>
          <w:b/>
          <w:bCs/>
          <w:iCs/>
          <w:sz w:val="24"/>
          <w:szCs w:val="24"/>
        </w:rPr>
        <w:t xml:space="preserve">zstrādājot būvprojektu, būvniecības pirmajā kārtā paredzēt izbūvēt centralizētās ūdensapgādes un saimnieciskās kanalizācijas </w:t>
      </w:r>
      <w:proofErr w:type="spellStart"/>
      <w:r w:rsidR="004C0029">
        <w:rPr>
          <w:rFonts w:ascii="Arial Narrow" w:hAnsi="Arial Narrow"/>
          <w:b/>
          <w:bCs/>
          <w:iCs/>
          <w:sz w:val="24"/>
          <w:szCs w:val="24"/>
        </w:rPr>
        <w:t>pievadus</w:t>
      </w:r>
      <w:proofErr w:type="spellEnd"/>
      <w:r w:rsidR="004C0029">
        <w:rPr>
          <w:rFonts w:ascii="Arial Narrow" w:hAnsi="Arial Narrow"/>
          <w:b/>
          <w:bCs/>
          <w:iCs/>
          <w:sz w:val="24"/>
          <w:szCs w:val="24"/>
        </w:rPr>
        <w:t xml:space="preserve"> un iekšējos tīklus minimāli nepieciešamajā apjomā, pārējos tīklus plānojot izbūvēt būvniecības otrajā kārtā;</w:t>
      </w:r>
    </w:p>
    <w:p w14:paraId="27C262DA" w14:textId="6C634D0F" w:rsidR="004C0029" w:rsidRDefault="0047104A" w:rsidP="00172F03">
      <w:pPr>
        <w:pStyle w:val="Sarakstarindkopa"/>
        <w:numPr>
          <w:ilvl w:val="2"/>
          <w:numId w:val="42"/>
        </w:numPr>
        <w:spacing w:line="240" w:lineRule="auto"/>
        <w:jc w:val="both"/>
        <w:rPr>
          <w:rFonts w:ascii="Arial Narrow" w:hAnsi="Arial Narrow"/>
          <w:b/>
          <w:bCs/>
          <w:iCs/>
          <w:sz w:val="24"/>
          <w:szCs w:val="24"/>
        </w:rPr>
      </w:pPr>
      <w:r>
        <w:rPr>
          <w:rFonts w:ascii="Arial Narrow" w:hAnsi="Arial Narrow"/>
          <w:b/>
          <w:bCs/>
          <w:iCs/>
          <w:sz w:val="24"/>
          <w:szCs w:val="24"/>
        </w:rPr>
        <w:lastRenderedPageBreak/>
        <w:t>i</w:t>
      </w:r>
      <w:r w:rsidR="004C0029">
        <w:rPr>
          <w:rFonts w:ascii="Arial Narrow" w:hAnsi="Arial Narrow"/>
          <w:b/>
          <w:bCs/>
          <w:iCs/>
          <w:sz w:val="24"/>
          <w:szCs w:val="24"/>
        </w:rPr>
        <w:t>zstrādātais būvprojekts minimālajā sastāvā, pirms tā ievietošanas būvniecības informācijas sistēmā, izskatāms Pašvaldības Pilsētas attīstības un vides komisijā, piedaloties arī būvprojekta risinājumu izstrādātājam;</w:t>
      </w:r>
    </w:p>
    <w:p w14:paraId="031C3E49" w14:textId="38902D1D" w:rsidR="004C0029" w:rsidRDefault="004C0029" w:rsidP="00172F03">
      <w:pPr>
        <w:pStyle w:val="Sarakstarindkopa"/>
        <w:spacing w:line="240" w:lineRule="auto"/>
        <w:ind w:left="1080"/>
        <w:jc w:val="both"/>
        <w:rPr>
          <w:rFonts w:ascii="Arial Narrow" w:hAnsi="Arial Narrow"/>
          <w:b/>
          <w:bCs/>
          <w:iCs/>
          <w:sz w:val="24"/>
          <w:szCs w:val="24"/>
        </w:rPr>
      </w:pPr>
      <w:r>
        <w:rPr>
          <w:rFonts w:ascii="Arial Narrow" w:hAnsi="Arial Narrow"/>
          <w:b/>
          <w:bCs/>
          <w:iCs/>
          <w:sz w:val="24"/>
          <w:szCs w:val="24"/>
        </w:rPr>
        <w:t xml:space="preserve">Papildus tam, aicināt </w:t>
      </w:r>
      <w:r w:rsidR="009E4C56">
        <w:rPr>
          <w:rFonts w:ascii="Arial Narrow" w:hAnsi="Arial Narrow"/>
          <w:b/>
          <w:bCs/>
          <w:iCs/>
          <w:sz w:val="24"/>
          <w:szCs w:val="24"/>
        </w:rPr>
        <w:t xml:space="preserve">Ventspils </w:t>
      </w:r>
      <w:proofErr w:type="spellStart"/>
      <w:r w:rsidR="009E4C56">
        <w:rPr>
          <w:rFonts w:ascii="Arial Narrow" w:hAnsi="Arial Narrow"/>
          <w:b/>
          <w:bCs/>
          <w:iCs/>
          <w:sz w:val="24"/>
          <w:szCs w:val="24"/>
        </w:rPr>
        <w:t>valstspilsētas</w:t>
      </w:r>
      <w:proofErr w:type="spellEnd"/>
      <w:r w:rsidR="009E4C56">
        <w:rPr>
          <w:rFonts w:ascii="Arial Narrow" w:hAnsi="Arial Narrow"/>
          <w:b/>
          <w:bCs/>
          <w:iCs/>
          <w:sz w:val="24"/>
          <w:szCs w:val="24"/>
        </w:rPr>
        <w:t xml:space="preserve"> p</w:t>
      </w:r>
      <w:r>
        <w:rPr>
          <w:rFonts w:ascii="Arial Narrow" w:hAnsi="Arial Narrow"/>
          <w:b/>
          <w:bCs/>
          <w:iCs/>
          <w:sz w:val="24"/>
          <w:szCs w:val="24"/>
        </w:rPr>
        <w:t>ašvaldības iestādi “Ventspils Komunālā</w:t>
      </w:r>
      <w:r w:rsidR="0047104A">
        <w:rPr>
          <w:rFonts w:ascii="Arial Narrow" w:hAnsi="Arial Narrow"/>
          <w:b/>
          <w:bCs/>
          <w:iCs/>
          <w:sz w:val="24"/>
          <w:szCs w:val="24"/>
        </w:rPr>
        <w:t xml:space="preserve"> </w:t>
      </w:r>
      <w:r>
        <w:rPr>
          <w:rFonts w:ascii="Arial Narrow" w:hAnsi="Arial Narrow"/>
          <w:b/>
          <w:bCs/>
          <w:iCs/>
          <w:sz w:val="24"/>
          <w:szCs w:val="24"/>
        </w:rPr>
        <w:t>pārvalde” izvērtēt nepieciešamību būvprojektā</w:t>
      </w:r>
      <w:r w:rsidR="009E4C56">
        <w:rPr>
          <w:rFonts w:ascii="Arial Narrow" w:hAnsi="Arial Narrow"/>
          <w:b/>
          <w:bCs/>
          <w:iCs/>
          <w:sz w:val="24"/>
          <w:szCs w:val="24"/>
        </w:rPr>
        <w:t xml:space="preserve"> iekļaut atsevišķu daļu būves informācijas modeli, kā arī noteikt garāku termiņu būvprojekta dokumentācijas izstrādei, nekā tas pašlaik piedāvāts.</w:t>
      </w:r>
    </w:p>
    <w:p w14:paraId="7E32986D" w14:textId="77777777" w:rsidR="00172F03" w:rsidRDefault="00172F03" w:rsidP="00172F03">
      <w:pPr>
        <w:pStyle w:val="Sarakstarindkopa"/>
        <w:spacing w:line="240" w:lineRule="auto"/>
        <w:ind w:left="1080"/>
        <w:jc w:val="both"/>
        <w:rPr>
          <w:rFonts w:ascii="Arial Narrow" w:hAnsi="Arial Narrow"/>
          <w:b/>
          <w:bCs/>
          <w:iCs/>
          <w:sz w:val="24"/>
          <w:szCs w:val="24"/>
        </w:rPr>
      </w:pPr>
    </w:p>
    <w:p w14:paraId="7F5FE345" w14:textId="244B2921" w:rsidR="009E4C56" w:rsidRPr="009E4C56" w:rsidRDefault="009E4C56" w:rsidP="00172F03">
      <w:pPr>
        <w:pStyle w:val="Sarakstarindkopa"/>
        <w:numPr>
          <w:ilvl w:val="1"/>
          <w:numId w:val="42"/>
        </w:numPr>
        <w:spacing w:line="240" w:lineRule="auto"/>
        <w:jc w:val="both"/>
        <w:rPr>
          <w:rFonts w:ascii="Arial Narrow" w:hAnsi="Arial Narrow"/>
          <w:b/>
          <w:bCs/>
          <w:iCs/>
          <w:sz w:val="24"/>
          <w:szCs w:val="24"/>
        </w:rPr>
      </w:pPr>
      <w:r>
        <w:rPr>
          <w:rFonts w:ascii="Arial Narrow" w:hAnsi="Arial Narrow"/>
          <w:b/>
          <w:bCs/>
          <w:iCs/>
          <w:sz w:val="24"/>
          <w:szCs w:val="24"/>
        </w:rPr>
        <w:t xml:space="preserve">Pēc 1.1. punktā noteiktā izpildes, aicināt Ventspils </w:t>
      </w:r>
      <w:proofErr w:type="spellStart"/>
      <w:r>
        <w:rPr>
          <w:rFonts w:ascii="Arial Narrow" w:hAnsi="Arial Narrow"/>
          <w:b/>
          <w:bCs/>
          <w:iCs/>
          <w:sz w:val="24"/>
          <w:szCs w:val="24"/>
        </w:rPr>
        <w:t>valstspilsētas</w:t>
      </w:r>
      <w:proofErr w:type="spellEnd"/>
      <w:r>
        <w:rPr>
          <w:rFonts w:ascii="Arial Narrow" w:hAnsi="Arial Narrow"/>
          <w:b/>
          <w:bCs/>
          <w:iCs/>
          <w:sz w:val="24"/>
          <w:szCs w:val="24"/>
        </w:rPr>
        <w:t xml:space="preserve"> pašvaldības iestādi “Ventspils Komunālā pārvalde” (A. </w:t>
      </w:r>
      <w:proofErr w:type="spellStart"/>
      <w:r>
        <w:rPr>
          <w:rFonts w:ascii="Arial Narrow" w:hAnsi="Arial Narrow"/>
          <w:b/>
          <w:bCs/>
          <w:iCs/>
          <w:sz w:val="24"/>
          <w:szCs w:val="24"/>
        </w:rPr>
        <w:t>Kausenieks</w:t>
      </w:r>
      <w:proofErr w:type="spellEnd"/>
      <w:r>
        <w:rPr>
          <w:rFonts w:ascii="Arial Narrow" w:hAnsi="Arial Narrow"/>
          <w:b/>
          <w:bCs/>
          <w:iCs/>
          <w:sz w:val="24"/>
          <w:szCs w:val="24"/>
        </w:rPr>
        <w:t>)  organizēt būvprojekta dokumentācijas izstrādi patvertnes Rīgas ielā 31, Ventspilī pārbūvei.</w:t>
      </w:r>
    </w:p>
    <w:p w14:paraId="63F1AF24" w14:textId="77777777" w:rsidR="00DE6C60" w:rsidRDefault="00DE6C60" w:rsidP="00DE6C60">
      <w:pPr>
        <w:pStyle w:val="Sarakstarindkopa"/>
        <w:spacing w:line="240" w:lineRule="auto"/>
        <w:jc w:val="both"/>
        <w:rPr>
          <w:rFonts w:ascii="Arial Narrow" w:hAnsi="Arial Narrow"/>
          <w:b/>
          <w:bCs/>
          <w:iCs/>
          <w:sz w:val="24"/>
          <w:szCs w:val="24"/>
        </w:rPr>
      </w:pPr>
    </w:p>
    <w:p w14:paraId="4FEE0554" w14:textId="7ECD6181" w:rsidR="00B12900" w:rsidRPr="00B12900" w:rsidRDefault="00B12900" w:rsidP="005178BC">
      <w:pPr>
        <w:pStyle w:val="Sarakstarindkopa"/>
        <w:numPr>
          <w:ilvl w:val="0"/>
          <w:numId w:val="42"/>
        </w:numPr>
        <w:spacing w:after="0"/>
        <w:jc w:val="both"/>
        <w:rPr>
          <w:rFonts w:ascii="Arial Narrow" w:hAnsi="Arial Narrow"/>
          <w:iCs/>
          <w:sz w:val="24"/>
          <w:szCs w:val="24"/>
          <w:u w:val="single"/>
        </w:rPr>
      </w:pPr>
      <w:r w:rsidRPr="00B12900">
        <w:rPr>
          <w:rFonts w:ascii="Arial Narrow" w:hAnsi="Arial Narrow"/>
          <w:iCs/>
          <w:sz w:val="24"/>
          <w:szCs w:val="24"/>
          <w:u w:val="single"/>
        </w:rPr>
        <w:t xml:space="preserve">Par </w:t>
      </w:r>
      <w:r w:rsidR="00D36E3E">
        <w:rPr>
          <w:rFonts w:ascii="Arial Narrow" w:hAnsi="Arial Narrow"/>
          <w:iCs/>
          <w:sz w:val="24"/>
          <w:szCs w:val="24"/>
          <w:u w:val="single"/>
        </w:rPr>
        <w:t>nekustam</w:t>
      </w:r>
      <w:r w:rsidR="00DE6C60">
        <w:rPr>
          <w:rFonts w:ascii="Arial Narrow" w:hAnsi="Arial Narrow"/>
          <w:iCs/>
          <w:sz w:val="24"/>
          <w:szCs w:val="24"/>
          <w:u w:val="single"/>
        </w:rPr>
        <w:t>ā īpašuma Kuldīgas ielā 193</w:t>
      </w:r>
      <w:r w:rsidR="00CF66A6">
        <w:rPr>
          <w:rFonts w:ascii="Arial Narrow" w:hAnsi="Arial Narrow"/>
          <w:iCs/>
          <w:sz w:val="24"/>
          <w:szCs w:val="24"/>
          <w:u w:val="single"/>
        </w:rPr>
        <w:t>, Ventspilī (kadastra apzīmējums 27000141901) detālplānojuma apstiprināšanu.</w:t>
      </w:r>
      <w:r w:rsidR="00D36E3E">
        <w:rPr>
          <w:rFonts w:ascii="Arial Narrow" w:hAnsi="Arial Narrow"/>
          <w:iCs/>
          <w:sz w:val="24"/>
          <w:szCs w:val="24"/>
          <w:u w:val="single"/>
        </w:rPr>
        <w:t xml:space="preserve"> </w:t>
      </w:r>
      <w:r w:rsidRPr="00B12900">
        <w:rPr>
          <w:rFonts w:ascii="Arial Narrow" w:hAnsi="Arial Narrow"/>
          <w:iCs/>
          <w:sz w:val="24"/>
          <w:szCs w:val="24"/>
          <w:u w:val="single"/>
        </w:rPr>
        <w:t xml:space="preserve"> </w:t>
      </w:r>
    </w:p>
    <w:tbl>
      <w:tblPr>
        <w:tblW w:w="9273" w:type="dxa"/>
        <w:tblCellSpacing w:w="20" w:type="dxa"/>
        <w:tblInd w:w="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80" w:firstRow="0" w:lastRow="0" w:firstColumn="1" w:lastColumn="0" w:noHBand="0" w:noVBand="0"/>
      </w:tblPr>
      <w:tblGrid>
        <w:gridCol w:w="1346"/>
        <w:gridCol w:w="5712"/>
        <w:gridCol w:w="2215"/>
      </w:tblGrid>
      <w:tr w:rsidR="00CF66A6" w:rsidRPr="00C84052" w14:paraId="2236A374" w14:textId="77777777" w:rsidTr="004E2BF8">
        <w:trPr>
          <w:trHeight w:val="409"/>
          <w:tblCellSpacing w:w="20" w:type="dxa"/>
        </w:trPr>
        <w:tc>
          <w:tcPr>
            <w:tcW w:w="1286" w:type="dxa"/>
            <w:vMerge w:val="restart"/>
            <w:tcBorders>
              <w:top w:val="outset" w:sz="6" w:space="0" w:color="auto"/>
              <w:left w:val="outset" w:sz="6" w:space="0" w:color="auto"/>
              <w:right w:val="outset" w:sz="6" w:space="0" w:color="auto"/>
            </w:tcBorders>
            <w:hideMark/>
          </w:tcPr>
          <w:p w14:paraId="4BB242BA" w14:textId="77777777" w:rsidR="00CF66A6" w:rsidRPr="00C84052" w:rsidRDefault="00CF66A6" w:rsidP="004E2BF8">
            <w:pPr>
              <w:jc w:val="both"/>
              <w:rPr>
                <w:rFonts w:ascii="Arial Narrow" w:hAnsi="Arial Narrow"/>
                <w:bCs/>
                <w:iCs/>
                <w:sz w:val="24"/>
                <w:szCs w:val="24"/>
              </w:rPr>
            </w:pPr>
            <w:r w:rsidRPr="00C84052">
              <w:rPr>
                <w:rFonts w:ascii="Arial Narrow" w:hAnsi="Arial Narrow"/>
                <w:bCs/>
                <w:iCs/>
                <w:sz w:val="24"/>
                <w:szCs w:val="24"/>
              </w:rPr>
              <w:t xml:space="preserve">Piedalās pieaicinātās </w:t>
            </w:r>
          </w:p>
          <w:p w14:paraId="10B6B8E2" w14:textId="77777777" w:rsidR="00CF66A6" w:rsidRPr="00C84052" w:rsidRDefault="00CF66A6" w:rsidP="004E2BF8">
            <w:pPr>
              <w:jc w:val="both"/>
              <w:rPr>
                <w:rFonts w:ascii="Arial Narrow" w:hAnsi="Arial Narrow"/>
                <w:bCs/>
                <w:iCs/>
                <w:sz w:val="24"/>
                <w:szCs w:val="24"/>
              </w:rPr>
            </w:pPr>
            <w:r>
              <w:rPr>
                <w:rFonts w:ascii="Arial Narrow" w:hAnsi="Arial Narrow"/>
                <w:bCs/>
                <w:iCs/>
                <w:sz w:val="24"/>
                <w:szCs w:val="24"/>
              </w:rPr>
              <w:t>p</w:t>
            </w:r>
            <w:r w:rsidRPr="00C84052">
              <w:rPr>
                <w:rFonts w:ascii="Arial Narrow" w:hAnsi="Arial Narrow"/>
                <w:bCs/>
                <w:iCs/>
                <w:sz w:val="24"/>
                <w:szCs w:val="24"/>
              </w:rPr>
              <w:t xml:space="preserve">ersonas </w:t>
            </w:r>
          </w:p>
        </w:tc>
        <w:tc>
          <w:tcPr>
            <w:tcW w:w="5672" w:type="dxa"/>
            <w:tcBorders>
              <w:top w:val="outset" w:sz="6" w:space="0" w:color="auto"/>
              <w:left w:val="outset" w:sz="6" w:space="0" w:color="auto"/>
              <w:bottom w:val="outset" w:sz="6" w:space="0" w:color="auto"/>
              <w:right w:val="outset" w:sz="6" w:space="0" w:color="auto"/>
            </w:tcBorders>
          </w:tcPr>
          <w:p w14:paraId="4CDF6B60" w14:textId="77777777" w:rsidR="00CF66A6" w:rsidRPr="00C84052" w:rsidRDefault="00CF66A6" w:rsidP="004E2BF8">
            <w:pPr>
              <w:jc w:val="both"/>
              <w:rPr>
                <w:rFonts w:ascii="Arial Narrow" w:hAnsi="Arial Narrow"/>
                <w:bCs/>
                <w:iCs/>
                <w:sz w:val="24"/>
                <w:szCs w:val="24"/>
              </w:rPr>
            </w:pPr>
            <w:r>
              <w:rPr>
                <w:rFonts w:ascii="Arial Narrow" w:hAnsi="Arial Narrow"/>
                <w:bCs/>
                <w:iCs/>
                <w:sz w:val="24"/>
                <w:szCs w:val="24"/>
              </w:rPr>
              <w:t>Pašvaldības izpilddirektors</w:t>
            </w:r>
          </w:p>
        </w:tc>
        <w:tc>
          <w:tcPr>
            <w:tcW w:w="2155" w:type="dxa"/>
            <w:tcBorders>
              <w:top w:val="outset" w:sz="6" w:space="0" w:color="auto"/>
              <w:left w:val="outset" w:sz="6" w:space="0" w:color="auto"/>
              <w:bottom w:val="outset" w:sz="6" w:space="0" w:color="auto"/>
              <w:right w:val="outset" w:sz="6" w:space="0" w:color="auto"/>
            </w:tcBorders>
          </w:tcPr>
          <w:p w14:paraId="32272156" w14:textId="77777777" w:rsidR="00CF66A6" w:rsidRPr="00C84052" w:rsidRDefault="00CF66A6" w:rsidP="004E2BF8">
            <w:pPr>
              <w:jc w:val="both"/>
              <w:rPr>
                <w:rFonts w:ascii="Arial Narrow" w:hAnsi="Arial Narrow"/>
                <w:b/>
                <w:bCs/>
                <w:iCs/>
                <w:sz w:val="24"/>
                <w:szCs w:val="24"/>
              </w:rPr>
            </w:pPr>
            <w:r>
              <w:rPr>
                <w:rFonts w:ascii="Arial Narrow" w:hAnsi="Arial Narrow"/>
                <w:b/>
                <w:bCs/>
                <w:iCs/>
                <w:sz w:val="24"/>
                <w:szCs w:val="24"/>
              </w:rPr>
              <w:t>Aldis Ābele</w:t>
            </w:r>
          </w:p>
        </w:tc>
      </w:tr>
      <w:tr w:rsidR="00CF66A6" w:rsidRPr="00C84052" w14:paraId="07429B69" w14:textId="77777777" w:rsidTr="004E2BF8">
        <w:trPr>
          <w:trHeight w:val="409"/>
          <w:tblCellSpacing w:w="20" w:type="dxa"/>
        </w:trPr>
        <w:tc>
          <w:tcPr>
            <w:tcW w:w="1286" w:type="dxa"/>
            <w:vMerge/>
            <w:tcBorders>
              <w:left w:val="outset" w:sz="6" w:space="0" w:color="auto"/>
              <w:right w:val="outset" w:sz="6" w:space="0" w:color="auto"/>
            </w:tcBorders>
          </w:tcPr>
          <w:p w14:paraId="2529705C" w14:textId="77777777" w:rsidR="00CF66A6" w:rsidRPr="00C84052" w:rsidRDefault="00CF66A6" w:rsidP="004E2BF8">
            <w:pPr>
              <w:jc w:val="both"/>
              <w:rPr>
                <w:rFonts w:ascii="Arial Narrow" w:hAnsi="Arial Narrow"/>
                <w:bCs/>
                <w:iCs/>
                <w:sz w:val="24"/>
                <w:szCs w:val="24"/>
              </w:rPr>
            </w:pPr>
          </w:p>
        </w:tc>
        <w:tc>
          <w:tcPr>
            <w:tcW w:w="5672" w:type="dxa"/>
            <w:tcBorders>
              <w:top w:val="outset" w:sz="6" w:space="0" w:color="auto"/>
              <w:left w:val="outset" w:sz="6" w:space="0" w:color="auto"/>
              <w:bottom w:val="outset" w:sz="6" w:space="0" w:color="auto"/>
              <w:right w:val="outset" w:sz="6" w:space="0" w:color="auto"/>
            </w:tcBorders>
          </w:tcPr>
          <w:p w14:paraId="41C83D62" w14:textId="77777777" w:rsidR="00CF66A6" w:rsidRPr="00C84052" w:rsidRDefault="00CF66A6" w:rsidP="004E2BF8">
            <w:pPr>
              <w:jc w:val="both"/>
              <w:rPr>
                <w:rFonts w:ascii="Arial Narrow" w:hAnsi="Arial Narrow"/>
                <w:bCs/>
                <w:iCs/>
                <w:sz w:val="24"/>
                <w:szCs w:val="24"/>
              </w:rPr>
            </w:pPr>
            <w:r w:rsidRPr="00C84052">
              <w:rPr>
                <w:rFonts w:ascii="Arial Narrow" w:hAnsi="Arial Narrow"/>
                <w:bCs/>
                <w:iCs/>
                <w:sz w:val="24"/>
                <w:szCs w:val="24"/>
              </w:rPr>
              <w:t>Arhitektūras un pilsētbūvniecības nodaļas vadītājs</w:t>
            </w:r>
          </w:p>
        </w:tc>
        <w:tc>
          <w:tcPr>
            <w:tcW w:w="2155" w:type="dxa"/>
            <w:tcBorders>
              <w:top w:val="outset" w:sz="6" w:space="0" w:color="auto"/>
              <w:left w:val="outset" w:sz="6" w:space="0" w:color="auto"/>
              <w:bottom w:val="outset" w:sz="6" w:space="0" w:color="auto"/>
              <w:right w:val="outset" w:sz="6" w:space="0" w:color="auto"/>
            </w:tcBorders>
          </w:tcPr>
          <w:p w14:paraId="39E7A8C7" w14:textId="77777777" w:rsidR="00CF66A6" w:rsidRPr="00C84052" w:rsidRDefault="00CF66A6" w:rsidP="004E2BF8">
            <w:pPr>
              <w:jc w:val="both"/>
              <w:rPr>
                <w:rFonts w:ascii="Arial Narrow" w:hAnsi="Arial Narrow"/>
                <w:b/>
                <w:bCs/>
                <w:iCs/>
                <w:sz w:val="24"/>
                <w:szCs w:val="24"/>
              </w:rPr>
            </w:pPr>
            <w:r w:rsidRPr="00C84052">
              <w:rPr>
                <w:rFonts w:ascii="Arial Narrow" w:hAnsi="Arial Narrow"/>
                <w:b/>
                <w:bCs/>
                <w:iCs/>
                <w:sz w:val="24"/>
                <w:szCs w:val="24"/>
              </w:rPr>
              <w:t>Māris Bože</w:t>
            </w:r>
          </w:p>
        </w:tc>
      </w:tr>
      <w:tr w:rsidR="00CF66A6" w:rsidRPr="00C84052" w14:paraId="1D0C8487" w14:textId="77777777" w:rsidTr="004E2BF8">
        <w:trPr>
          <w:trHeight w:val="409"/>
          <w:tblCellSpacing w:w="20" w:type="dxa"/>
        </w:trPr>
        <w:tc>
          <w:tcPr>
            <w:tcW w:w="1286" w:type="dxa"/>
            <w:vMerge/>
            <w:tcBorders>
              <w:left w:val="outset" w:sz="6" w:space="0" w:color="auto"/>
              <w:right w:val="outset" w:sz="6" w:space="0" w:color="auto"/>
            </w:tcBorders>
          </w:tcPr>
          <w:p w14:paraId="4FAF715B" w14:textId="77777777" w:rsidR="00CF66A6" w:rsidRPr="00C84052" w:rsidRDefault="00CF66A6" w:rsidP="004E2BF8">
            <w:pPr>
              <w:jc w:val="both"/>
              <w:rPr>
                <w:rFonts w:ascii="Arial Narrow" w:hAnsi="Arial Narrow"/>
                <w:bCs/>
                <w:iCs/>
                <w:sz w:val="24"/>
                <w:szCs w:val="24"/>
              </w:rPr>
            </w:pPr>
          </w:p>
        </w:tc>
        <w:tc>
          <w:tcPr>
            <w:tcW w:w="5672" w:type="dxa"/>
            <w:tcBorders>
              <w:top w:val="outset" w:sz="6" w:space="0" w:color="auto"/>
              <w:left w:val="outset" w:sz="6" w:space="0" w:color="auto"/>
              <w:bottom w:val="outset" w:sz="6" w:space="0" w:color="auto"/>
              <w:right w:val="outset" w:sz="6" w:space="0" w:color="auto"/>
            </w:tcBorders>
          </w:tcPr>
          <w:p w14:paraId="189C8C99" w14:textId="77777777" w:rsidR="00CF66A6" w:rsidRDefault="00CF66A6" w:rsidP="004E2BF8">
            <w:pPr>
              <w:jc w:val="both"/>
              <w:rPr>
                <w:rFonts w:ascii="Arial Narrow" w:hAnsi="Arial Narrow"/>
                <w:bCs/>
                <w:iCs/>
                <w:sz w:val="24"/>
                <w:szCs w:val="24"/>
              </w:rPr>
            </w:pPr>
            <w:r>
              <w:rPr>
                <w:rFonts w:ascii="Arial Narrow" w:hAnsi="Arial Narrow"/>
                <w:bCs/>
                <w:iCs/>
                <w:sz w:val="24"/>
                <w:szCs w:val="24"/>
              </w:rPr>
              <w:t>Pašvaldības iestādes “Ventspils Komunālā pārvalde”  direktors</w:t>
            </w:r>
          </w:p>
        </w:tc>
        <w:tc>
          <w:tcPr>
            <w:tcW w:w="2155" w:type="dxa"/>
            <w:tcBorders>
              <w:top w:val="outset" w:sz="6" w:space="0" w:color="auto"/>
              <w:left w:val="outset" w:sz="6" w:space="0" w:color="auto"/>
              <w:bottom w:val="outset" w:sz="6" w:space="0" w:color="auto"/>
              <w:right w:val="outset" w:sz="6" w:space="0" w:color="auto"/>
            </w:tcBorders>
          </w:tcPr>
          <w:p w14:paraId="48CA8992" w14:textId="77777777" w:rsidR="00CF66A6" w:rsidRPr="00C84052" w:rsidRDefault="00CF66A6" w:rsidP="004E2BF8">
            <w:pPr>
              <w:jc w:val="both"/>
              <w:rPr>
                <w:rFonts w:ascii="Arial Narrow" w:hAnsi="Arial Narrow"/>
                <w:b/>
                <w:bCs/>
                <w:iCs/>
                <w:sz w:val="24"/>
                <w:szCs w:val="24"/>
              </w:rPr>
            </w:pPr>
            <w:r>
              <w:rPr>
                <w:rFonts w:ascii="Arial Narrow" w:hAnsi="Arial Narrow"/>
                <w:b/>
                <w:bCs/>
                <w:iCs/>
                <w:sz w:val="24"/>
                <w:szCs w:val="24"/>
              </w:rPr>
              <w:t xml:space="preserve">Andris </w:t>
            </w:r>
            <w:proofErr w:type="spellStart"/>
            <w:r>
              <w:rPr>
                <w:rFonts w:ascii="Arial Narrow" w:hAnsi="Arial Narrow"/>
                <w:b/>
                <w:bCs/>
                <w:iCs/>
                <w:sz w:val="24"/>
                <w:szCs w:val="24"/>
              </w:rPr>
              <w:t>Kausenieks</w:t>
            </w:r>
            <w:proofErr w:type="spellEnd"/>
          </w:p>
        </w:tc>
      </w:tr>
      <w:tr w:rsidR="00CF66A6" w:rsidRPr="00C84052" w14:paraId="5985B064" w14:textId="77777777" w:rsidTr="004E2BF8">
        <w:trPr>
          <w:trHeight w:val="409"/>
          <w:tblCellSpacing w:w="20" w:type="dxa"/>
        </w:trPr>
        <w:tc>
          <w:tcPr>
            <w:tcW w:w="1286" w:type="dxa"/>
            <w:vMerge/>
            <w:tcBorders>
              <w:left w:val="outset" w:sz="6" w:space="0" w:color="auto"/>
              <w:right w:val="outset" w:sz="6" w:space="0" w:color="auto"/>
            </w:tcBorders>
          </w:tcPr>
          <w:p w14:paraId="0489C882" w14:textId="77777777" w:rsidR="00CF66A6" w:rsidRPr="00C84052" w:rsidRDefault="00CF66A6" w:rsidP="004E2BF8">
            <w:pPr>
              <w:jc w:val="both"/>
              <w:rPr>
                <w:rFonts w:ascii="Arial Narrow" w:hAnsi="Arial Narrow"/>
                <w:bCs/>
                <w:iCs/>
                <w:sz w:val="24"/>
                <w:szCs w:val="24"/>
              </w:rPr>
            </w:pPr>
          </w:p>
        </w:tc>
        <w:tc>
          <w:tcPr>
            <w:tcW w:w="5672" w:type="dxa"/>
            <w:tcBorders>
              <w:top w:val="outset" w:sz="6" w:space="0" w:color="auto"/>
              <w:left w:val="outset" w:sz="6" w:space="0" w:color="auto"/>
              <w:bottom w:val="outset" w:sz="6" w:space="0" w:color="auto"/>
              <w:right w:val="outset" w:sz="6" w:space="0" w:color="auto"/>
            </w:tcBorders>
          </w:tcPr>
          <w:p w14:paraId="34DDDECC" w14:textId="77777777" w:rsidR="00CF66A6" w:rsidRDefault="00CF66A6" w:rsidP="004E2BF8">
            <w:pPr>
              <w:jc w:val="both"/>
              <w:rPr>
                <w:rFonts w:ascii="Arial Narrow" w:hAnsi="Arial Narrow"/>
                <w:bCs/>
                <w:iCs/>
                <w:sz w:val="24"/>
                <w:szCs w:val="24"/>
              </w:rPr>
            </w:pPr>
            <w:r>
              <w:rPr>
                <w:rFonts w:ascii="Arial Narrow" w:hAnsi="Arial Narrow"/>
                <w:bCs/>
                <w:iCs/>
                <w:sz w:val="24"/>
                <w:szCs w:val="24"/>
              </w:rPr>
              <w:t xml:space="preserve">Arhitektūras un pilsētbūvniecības nodaļas </w:t>
            </w:r>
            <w:proofErr w:type="spellStart"/>
            <w:r>
              <w:rPr>
                <w:rFonts w:ascii="Arial Narrow" w:hAnsi="Arial Narrow"/>
                <w:bCs/>
                <w:iCs/>
                <w:sz w:val="24"/>
                <w:szCs w:val="24"/>
              </w:rPr>
              <w:t>Teritoriālplānošanas</w:t>
            </w:r>
            <w:proofErr w:type="spellEnd"/>
            <w:r>
              <w:rPr>
                <w:rFonts w:ascii="Arial Narrow" w:hAnsi="Arial Narrow"/>
                <w:bCs/>
                <w:iCs/>
                <w:sz w:val="24"/>
                <w:szCs w:val="24"/>
              </w:rPr>
              <w:t xml:space="preserve"> un zemes ierīcības dienesta vadītājs </w:t>
            </w:r>
          </w:p>
        </w:tc>
        <w:tc>
          <w:tcPr>
            <w:tcW w:w="2155" w:type="dxa"/>
            <w:tcBorders>
              <w:top w:val="outset" w:sz="6" w:space="0" w:color="auto"/>
              <w:left w:val="outset" w:sz="6" w:space="0" w:color="auto"/>
              <w:bottom w:val="outset" w:sz="6" w:space="0" w:color="auto"/>
              <w:right w:val="outset" w:sz="6" w:space="0" w:color="auto"/>
            </w:tcBorders>
          </w:tcPr>
          <w:p w14:paraId="3EB8FB18" w14:textId="77777777" w:rsidR="00CF66A6" w:rsidRPr="00C84052" w:rsidRDefault="00CF66A6" w:rsidP="004E2BF8">
            <w:pPr>
              <w:jc w:val="both"/>
              <w:rPr>
                <w:rFonts w:ascii="Arial Narrow" w:hAnsi="Arial Narrow"/>
                <w:b/>
                <w:bCs/>
                <w:iCs/>
                <w:sz w:val="24"/>
                <w:szCs w:val="24"/>
              </w:rPr>
            </w:pPr>
            <w:r>
              <w:rPr>
                <w:rFonts w:ascii="Arial Narrow" w:hAnsi="Arial Narrow"/>
                <w:b/>
                <w:bCs/>
                <w:iCs/>
                <w:sz w:val="24"/>
                <w:szCs w:val="24"/>
              </w:rPr>
              <w:t xml:space="preserve">Kaspars </w:t>
            </w:r>
            <w:proofErr w:type="spellStart"/>
            <w:r>
              <w:rPr>
                <w:rFonts w:ascii="Arial Narrow" w:hAnsi="Arial Narrow"/>
                <w:b/>
                <w:bCs/>
                <w:iCs/>
                <w:sz w:val="24"/>
                <w:szCs w:val="24"/>
              </w:rPr>
              <w:t>Siņicins</w:t>
            </w:r>
            <w:proofErr w:type="spellEnd"/>
          </w:p>
        </w:tc>
      </w:tr>
      <w:tr w:rsidR="00CF66A6" w:rsidRPr="00C84052" w14:paraId="7C37305F" w14:textId="77777777" w:rsidTr="004E2BF8">
        <w:trPr>
          <w:trHeight w:val="409"/>
          <w:tblCellSpacing w:w="20" w:type="dxa"/>
        </w:trPr>
        <w:tc>
          <w:tcPr>
            <w:tcW w:w="1286" w:type="dxa"/>
            <w:vMerge/>
            <w:tcBorders>
              <w:left w:val="outset" w:sz="6" w:space="0" w:color="auto"/>
              <w:right w:val="outset" w:sz="6" w:space="0" w:color="auto"/>
            </w:tcBorders>
          </w:tcPr>
          <w:p w14:paraId="78CCE303" w14:textId="77777777" w:rsidR="00CF66A6" w:rsidRPr="00C84052" w:rsidRDefault="00CF66A6" w:rsidP="004E2BF8">
            <w:pPr>
              <w:jc w:val="both"/>
              <w:rPr>
                <w:rFonts w:ascii="Arial Narrow" w:hAnsi="Arial Narrow"/>
                <w:bCs/>
                <w:iCs/>
                <w:sz w:val="24"/>
                <w:szCs w:val="24"/>
              </w:rPr>
            </w:pPr>
          </w:p>
        </w:tc>
        <w:tc>
          <w:tcPr>
            <w:tcW w:w="5672" w:type="dxa"/>
            <w:tcBorders>
              <w:top w:val="outset" w:sz="6" w:space="0" w:color="auto"/>
              <w:left w:val="outset" w:sz="6" w:space="0" w:color="auto"/>
              <w:bottom w:val="outset" w:sz="6" w:space="0" w:color="auto"/>
              <w:right w:val="outset" w:sz="6" w:space="0" w:color="auto"/>
            </w:tcBorders>
          </w:tcPr>
          <w:p w14:paraId="672DDF80" w14:textId="77777777" w:rsidR="00CF66A6" w:rsidRDefault="00CF66A6" w:rsidP="004E2BF8">
            <w:pPr>
              <w:jc w:val="both"/>
              <w:rPr>
                <w:rFonts w:ascii="Arial Narrow" w:hAnsi="Arial Narrow"/>
                <w:bCs/>
                <w:iCs/>
                <w:sz w:val="24"/>
                <w:szCs w:val="24"/>
              </w:rPr>
            </w:pPr>
            <w:r>
              <w:rPr>
                <w:rFonts w:ascii="Arial Narrow" w:hAnsi="Arial Narrow"/>
                <w:bCs/>
                <w:iCs/>
                <w:sz w:val="24"/>
                <w:szCs w:val="24"/>
              </w:rPr>
              <w:t>Arhitektūras un pilsētbūvniecības nodaļas vadītāja vietnieks infrastruktūras  jautājumos</w:t>
            </w:r>
          </w:p>
        </w:tc>
        <w:tc>
          <w:tcPr>
            <w:tcW w:w="2155" w:type="dxa"/>
            <w:tcBorders>
              <w:top w:val="outset" w:sz="6" w:space="0" w:color="auto"/>
              <w:left w:val="outset" w:sz="6" w:space="0" w:color="auto"/>
              <w:bottom w:val="outset" w:sz="6" w:space="0" w:color="auto"/>
              <w:right w:val="outset" w:sz="6" w:space="0" w:color="auto"/>
            </w:tcBorders>
          </w:tcPr>
          <w:p w14:paraId="65E4239D" w14:textId="77777777" w:rsidR="00CF66A6" w:rsidRPr="00C84052" w:rsidRDefault="00CF66A6" w:rsidP="004E2BF8">
            <w:pPr>
              <w:jc w:val="both"/>
              <w:rPr>
                <w:rFonts w:ascii="Arial Narrow" w:hAnsi="Arial Narrow"/>
                <w:b/>
                <w:bCs/>
                <w:iCs/>
                <w:sz w:val="24"/>
                <w:szCs w:val="24"/>
              </w:rPr>
            </w:pPr>
            <w:r>
              <w:rPr>
                <w:rFonts w:ascii="Arial Narrow" w:hAnsi="Arial Narrow"/>
                <w:b/>
                <w:bCs/>
                <w:iCs/>
                <w:sz w:val="24"/>
                <w:szCs w:val="24"/>
              </w:rPr>
              <w:t>Martiņš Rozentāls</w:t>
            </w:r>
          </w:p>
        </w:tc>
      </w:tr>
    </w:tbl>
    <w:p w14:paraId="4C9CDEE5" w14:textId="4DCE8C13" w:rsidR="00B12900" w:rsidRPr="00F35384" w:rsidRDefault="00B12900" w:rsidP="00B34F0A">
      <w:pPr>
        <w:ind w:left="567" w:hanging="567"/>
        <w:jc w:val="both"/>
        <w:rPr>
          <w:rFonts w:ascii="Arial Narrow" w:hAnsi="Arial Narrow"/>
          <w:iCs/>
          <w:sz w:val="24"/>
          <w:szCs w:val="24"/>
        </w:rPr>
      </w:pPr>
      <w:r w:rsidRPr="006E2464">
        <w:rPr>
          <w:rFonts w:ascii="Arial Narrow" w:hAnsi="Arial Narrow"/>
          <w:b/>
          <w:bCs/>
          <w:iCs/>
          <w:sz w:val="24"/>
          <w:szCs w:val="24"/>
        </w:rPr>
        <w:t>Ziņo:</w:t>
      </w:r>
      <w:r w:rsidR="00D36E3E">
        <w:rPr>
          <w:rFonts w:ascii="Arial Narrow" w:hAnsi="Arial Narrow"/>
          <w:b/>
          <w:bCs/>
          <w:iCs/>
          <w:sz w:val="24"/>
          <w:szCs w:val="24"/>
        </w:rPr>
        <w:t xml:space="preserve"> </w:t>
      </w:r>
      <w:r w:rsidR="00D36E3E" w:rsidRPr="00F35384">
        <w:rPr>
          <w:rFonts w:ascii="Arial Narrow" w:hAnsi="Arial Narrow"/>
          <w:iCs/>
          <w:sz w:val="24"/>
          <w:szCs w:val="24"/>
        </w:rPr>
        <w:t xml:space="preserve">Arhitektūras un pilsētbūvniecības nodaļas </w:t>
      </w:r>
      <w:proofErr w:type="spellStart"/>
      <w:r w:rsidR="00CF66A6">
        <w:rPr>
          <w:rFonts w:ascii="Arial Narrow" w:hAnsi="Arial Narrow"/>
          <w:iCs/>
          <w:sz w:val="24"/>
          <w:szCs w:val="24"/>
        </w:rPr>
        <w:t>Teritoriālplānošanas</w:t>
      </w:r>
      <w:proofErr w:type="spellEnd"/>
      <w:r w:rsidR="00CF66A6">
        <w:rPr>
          <w:rFonts w:ascii="Arial Narrow" w:hAnsi="Arial Narrow"/>
          <w:iCs/>
          <w:sz w:val="24"/>
          <w:szCs w:val="24"/>
        </w:rPr>
        <w:t xml:space="preserve"> un zemes ierīcības dienesta </w:t>
      </w:r>
      <w:r w:rsidR="00F35384" w:rsidRPr="00F35384">
        <w:rPr>
          <w:rFonts w:ascii="Arial Narrow" w:hAnsi="Arial Narrow"/>
          <w:iCs/>
          <w:sz w:val="24"/>
          <w:szCs w:val="24"/>
        </w:rPr>
        <w:t xml:space="preserve">vadītājs </w:t>
      </w:r>
      <w:r w:rsidR="00CF66A6">
        <w:rPr>
          <w:rFonts w:ascii="Arial Narrow" w:hAnsi="Arial Narrow"/>
          <w:iCs/>
          <w:sz w:val="24"/>
          <w:szCs w:val="24"/>
        </w:rPr>
        <w:t xml:space="preserve">Kaspars </w:t>
      </w:r>
      <w:proofErr w:type="spellStart"/>
      <w:r w:rsidR="00CF66A6">
        <w:rPr>
          <w:rFonts w:ascii="Arial Narrow" w:hAnsi="Arial Narrow"/>
          <w:iCs/>
          <w:sz w:val="24"/>
          <w:szCs w:val="24"/>
        </w:rPr>
        <w:t>Siņicins</w:t>
      </w:r>
      <w:proofErr w:type="spellEnd"/>
      <w:r w:rsidRPr="00F35384">
        <w:rPr>
          <w:rFonts w:ascii="Arial Narrow" w:hAnsi="Arial Narrow"/>
          <w:iCs/>
          <w:sz w:val="24"/>
          <w:szCs w:val="24"/>
        </w:rPr>
        <w:t>.</w:t>
      </w:r>
    </w:p>
    <w:p w14:paraId="391FDAEC" w14:textId="4AB47902" w:rsidR="00B12900" w:rsidRDefault="00B12900" w:rsidP="00B34F0A">
      <w:pPr>
        <w:jc w:val="both"/>
        <w:rPr>
          <w:rFonts w:ascii="Arial Narrow" w:hAnsi="Arial Narrow"/>
          <w:b/>
          <w:bCs/>
          <w:iCs/>
          <w:sz w:val="24"/>
          <w:szCs w:val="24"/>
        </w:rPr>
      </w:pPr>
      <w:r>
        <w:rPr>
          <w:rFonts w:ascii="Arial Narrow" w:hAnsi="Arial Narrow"/>
          <w:b/>
          <w:bCs/>
          <w:iCs/>
          <w:sz w:val="24"/>
          <w:szCs w:val="24"/>
        </w:rPr>
        <w:t>Jautājuma īss izklāsts.</w:t>
      </w:r>
    </w:p>
    <w:p w14:paraId="52975FFE" w14:textId="7F887335" w:rsidR="00CF66A6" w:rsidRPr="00CF66A6" w:rsidRDefault="005178BC" w:rsidP="00CF66A6">
      <w:pPr>
        <w:jc w:val="both"/>
        <w:rPr>
          <w:rFonts w:ascii="Arial Narrow" w:hAnsi="Arial Narrow"/>
          <w:iCs/>
          <w:sz w:val="24"/>
          <w:szCs w:val="24"/>
        </w:rPr>
      </w:pPr>
      <w:r>
        <w:rPr>
          <w:rFonts w:ascii="Arial Narrow" w:hAnsi="Arial Narrow"/>
          <w:iCs/>
          <w:sz w:val="24"/>
          <w:szCs w:val="24"/>
        </w:rPr>
        <w:tab/>
      </w:r>
      <w:r w:rsidR="00CF66A6" w:rsidRPr="00CF66A6">
        <w:rPr>
          <w:rFonts w:ascii="Arial Narrow" w:hAnsi="Arial Narrow"/>
          <w:iCs/>
          <w:sz w:val="24"/>
          <w:szCs w:val="24"/>
        </w:rPr>
        <w:t xml:space="preserve">Pamatojoties uz Ventspils </w:t>
      </w:r>
      <w:proofErr w:type="spellStart"/>
      <w:r w:rsidR="00CF66A6" w:rsidRPr="00CF66A6">
        <w:rPr>
          <w:rFonts w:ascii="Arial Narrow" w:hAnsi="Arial Narrow"/>
          <w:iCs/>
          <w:sz w:val="24"/>
          <w:szCs w:val="24"/>
        </w:rPr>
        <w:t>valstspilsētas</w:t>
      </w:r>
      <w:proofErr w:type="spellEnd"/>
      <w:r w:rsidR="00CF66A6" w:rsidRPr="00CF66A6">
        <w:rPr>
          <w:rFonts w:ascii="Arial Narrow" w:hAnsi="Arial Narrow"/>
          <w:iCs/>
          <w:sz w:val="24"/>
          <w:szCs w:val="24"/>
        </w:rPr>
        <w:t xml:space="preserve"> pašvaldības (turpmāk – Pašvaldība) domes 19.01.2023. lēmumu Nr. 10 (protokols Nr. 1; 11.§) “Par detālplānojuma izstrādes uzsākšanu nekustamajam īpašumam Kuldīgas ielā 193, Ventspilī”, tiek realizēta nekustamā īpašuma Kuldīgas ielā 193, Ventspilī detālplānojuma (turpmāk – Detālplānojums) izstrāde, ar mērķi nekustamo īpašumu Kuldīgas ielā 193, Ventspilī sadalīt atsevišķās, individuālai dzīvojamai apbūvei paredzētās zemes vienībās un noteikt apbūves rādītājus, prasības </w:t>
      </w:r>
      <w:proofErr w:type="spellStart"/>
      <w:r w:rsidR="00CF66A6" w:rsidRPr="00CF66A6">
        <w:rPr>
          <w:rFonts w:ascii="Arial Narrow" w:hAnsi="Arial Narrow"/>
          <w:iCs/>
          <w:sz w:val="24"/>
          <w:szCs w:val="24"/>
        </w:rPr>
        <w:t>jaunizveidoto</w:t>
      </w:r>
      <w:proofErr w:type="spellEnd"/>
      <w:r w:rsidR="00CF66A6" w:rsidRPr="00CF66A6">
        <w:rPr>
          <w:rFonts w:ascii="Arial Narrow" w:hAnsi="Arial Narrow"/>
          <w:iCs/>
          <w:sz w:val="24"/>
          <w:szCs w:val="24"/>
        </w:rPr>
        <w:t xml:space="preserve"> nekustamo īpašumu apbūvei, to attīstībai un izmantošanai.</w:t>
      </w:r>
    </w:p>
    <w:p w14:paraId="144A817F" w14:textId="77777777" w:rsidR="00CF66A6" w:rsidRPr="00CF66A6" w:rsidRDefault="00CF66A6" w:rsidP="00CF66A6">
      <w:pPr>
        <w:jc w:val="both"/>
        <w:rPr>
          <w:rFonts w:ascii="Arial Narrow" w:hAnsi="Arial Narrow"/>
          <w:iCs/>
          <w:sz w:val="24"/>
          <w:szCs w:val="24"/>
        </w:rPr>
      </w:pPr>
      <w:r w:rsidRPr="00CF66A6">
        <w:rPr>
          <w:rFonts w:ascii="Arial Narrow" w:hAnsi="Arial Narrow"/>
          <w:iCs/>
          <w:sz w:val="24"/>
          <w:szCs w:val="24"/>
        </w:rPr>
        <w:t>Detālplānojuma attīstības priekšlikums paredz Detālplānojuma teritorijā attīstīt individuālo dzīvojamo apbūvi, izveidojot 21 individuālai dzīvojamai apbūvei paredzētu zemes gabalu, kā arī atsevišķi nodalīt zemes gabalus esošās transformatoru apakšstacijas ekspluatācijai un perspektīvās ielas – pievedceļa izbūvei. Detālplānojums paredz, ka iela – pievedceļš pēc tā izbūves bez atlīdzības tiek nodots Pašvaldības īpašumā, savukārt, tajā izbūvētie ūdensvada un sadzīves kanalizācijas tīkli – Pašvaldības SIA “ŪDEKA”.</w:t>
      </w:r>
    </w:p>
    <w:p w14:paraId="0956A009" w14:textId="77777777" w:rsidR="00CF66A6" w:rsidRPr="00CF66A6" w:rsidRDefault="00CF66A6" w:rsidP="00CF66A6">
      <w:pPr>
        <w:jc w:val="both"/>
        <w:rPr>
          <w:rFonts w:ascii="Arial Narrow" w:hAnsi="Arial Narrow"/>
          <w:iCs/>
          <w:sz w:val="24"/>
          <w:szCs w:val="24"/>
        </w:rPr>
      </w:pPr>
      <w:r w:rsidRPr="00CF66A6">
        <w:rPr>
          <w:rFonts w:ascii="Arial Narrow" w:hAnsi="Arial Narrow"/>
          <w:iCs/>
          <w:sz w:val="24"/>
          <w:szCs w:val="24"/>
        </w:rPr>
        <w:t>Iepriekš minētā sakarā, balstoties uz Pašvaldības domes 28.08.2025. lēmumu Nr. 44 (protokols Nr. 5; 14.§) “Par nekustamā īpašuma Kuldīgas ielā 193, Ventspilī detālplānojuma 1. redakcijas nodošanu publiskai apspriešanai un atzinumu saņemšanai”, Detālplānojuma 1. redakcija, laika posmā no 10.09.2025. līdz 07.10.2025. ieskaitot, tika publiski apspriesta. Publiskās apspriešanas laikā netika saņemts neviens privātpersonas priekšlikums, viedoklis vai ierosinājums, kā arī publiskās apspriešanas sanāksmē, kas norisinājās 30.09.2025., nepiedalījās neviens interesents. Par nekustamā īpašuma Detālplānojuma 1. redakciju no institūcijām, kuras bija sniegušas nosacījumus Detālplānojuma izstrādei ir saņemti pozitīvi atzinumi.</w:t>
      </w:r>
    </w:p>
    <w:p w14:paraId="22C15479" w14:textId="6E0C8C67" w:rsidR="00545B02" w:rsidRDefault="00CF66A6" w:rsidP="00CF66A6">
      <w:pPr>
        <w:jc w:val="both"/>
        <w:rPr>
          <w:rFonts w:ascii="Arial Narrow" w:hAnsi="Arial Narrow"/>
          <w:iCs/>
          <w:sz w:val="24"/>
          <w:szCs w:val="24"/>
        </w:rPr>
      </w:pPr>
      <w:r w:rsidRPr="00CF66A6">
        <w:rPr>
          <w:rFonts w:ascii="Arial Narrow" w:hAnsi="Arial Narrow"/>
          <w:iCs/>
          <w:sz w:val="24"/>
          <w:szCs w:val="24"/>
        </w:rPr>
        <w:t xml:space="preserve">Atbilstoši Ministru kabineta 14.10.2014. noteikumu Nr. 628 “Noteikumi par pašvaldību teritorijas plānošanas dokumentiem” 114. un 118 punktā noteiktajam, kas nosaka, ka izstrādes vadītājs sagatavo ziņojumu par detālplānojuma izstrādi, kuru kopā ar attiecīgā plānošanas dokumenta izstrādātāja sagatavoto detālplānojuma redakciju iesniedz izskatīšanai pašvaldībā, </w:t>
      </w:r>
      <w:r w:rsidR="00344C57">
        <w:rPr>
          <w:rFonts w:ascii="Arial Narrow" w:hAnsi="Arial Narrow"/>
          <w:iCs/>
          <w:sz w:val="24"/>
          <w:szCs w:val="24"/>
        </w:rPr>
        <w:t xml:space="preserve">Pašvaldības iestādes “Ventspils domes administrācija” Arhitektūras un pilsētbūvniecības nodaļa (turpmāk – </w:t>
      </w:r>
      <w:r w:rsidRPr="00CF66A6">
        <w:rPr>
          <w:rFonts w:ascii="Arial Narrow" w:hAnsi="Arial Narrow"/>
          <w:iCs/>
          <w:sz w:val="24"/>
          <w:szCs w:val="24"/>
        </w:rPr>
        <w:t>APN</w:t>
      </w:r>
      <w:r w:rsidR="00344C57">
        <w:rPr>
          <w:rFonts w:ascii="Arial Narrow" w:hAnsi="Arial Narrow"/>
          <w:iCs/>
          <w:sz w:val="24"/>
          <w:szCs w:val="24"/>
        </w:rPr>
        <w:t>)</w:t>
      </w:r>
      <w:r w:rsidRPr="00CF66A6">
        <w:rPr>
          <w:rFonts w:ascii="Arial Narrow" w:hAnsi="Arial Narrow"/>
          <w:iCs/>
          <w:sz w:val="24"/>
          <w:szCs w:val="24"/>
        </w:rPr>
        <w:t xml:space="preserve"> ir sagatavojusi ziņojumu par Detālplānojum</w:t>
      </w:r>
      <w:r w:rsidR="00344C57">
        <w:rPr>
          <w:rFonts w:ascii="Arial Narrow" w:hAnsi="Arial Narrow"/>
          <w:iCs/>
          <w:sz w:val="24"/>
          <w:szCs w:val="24"/>
        </w:rPr>
        <w:t>u</w:t>
      </w:r>
      <w:r w:rsidRPr="00CF66A6">
        <w:rPr>
          <w:rFonts w:ascii="Arial Narrow" w:hAnsi="Arial Narrow"/>
          <w:iCs/>
          <w:sz w:val="24"/>
          <w:szCs w:val="24"/>
        </w:rPr>
        <w:t xml:space="preserve"> un Pašvaldības domes lēmuma projektu par Detālplānojuma apstiprināšanu</w:t>
      </w:r>
      <w:r w:rsidR="00847229">
        <w:rPr>
          <w:rFonts w:ascii="Arial Narrow" w:hAnsi="Arial Narrow"/>
          <w:iCs/>
          <w:sz w:val="24"/>
          <w:szCs w:val="24"/>
        </w:rPr>
        <w:t>.</w:t>
      </w:r>
    </w:p>
    <w:p w14:paraId="4B0A167B" w14:textId="5D0D520F" w:rsidR="00C10FAD" w:rsidRDefault="00C10FAD" w:rsidP="00F35384">
      <w:pPr>
        <w:jc w:val="both"/>
        <w:rPr>
          <w:rFonts w:ascii="Arial Narrow" w:hAnsi="Arial Narrow"/>
          <w:iCs/>
          <w:sz w:val="24"/>
          <w:szCs w:val="24"/>
        </w:rPr>
      </w:pPr>
      <w:r>
        <w:rPr>
          <w:rFonts w:ascii="Arial Narrow" w:hAnsi="Arial Narrow"/>
          <w:iCs/>
          <w:sz w:val="24"/>
          <w:szCs w:val="24"/>
        </w:rPr>
        <w:tab/>
      </w:r>
    </w:p>
    <w:p w14:paraId="6AA1E8C6" w14:textId="6DA50BBC" w:rsidR="005F5B7B" w:rsidRDefault="005F5B7B" w:rsidP="00F35384">
      <w:pPr>
        <w:jc w:val="both"/>
        <w:rPr>
          <w:rFonts w:ascii="Arial Narrow" w:hAnsi="Arial Narrow"/>
          <w:iCs/>
          <w:sz w:val="24"/>
          <w:szCs w:val="24"/>
        </w:rPr>
      </w:pPr>
      <w:r>
        <w:rPr>
          <w:rFonts w:ascii="Arial Narrow" w:hAnsi="Arial Narrow"/>
          <w:iCs/>
          <w:sz w:val="24"/>
          <w:szCs w:val="24"/>
        </w:rPr>
        <w:lastRenderedPageBreak/>
        <w:tab/>
        <w:t xml:space="preserve">Turpinājumā </w:t>
      </w:r>
      <w:r w:rsidR="006D2EA9">
        <w:rPr>
          <w:rFonts w:ascii="Arial Narrow" w:hAnsi="Arial Narrow"/>
          <w:iCs/>
          <w:sz w:val="24"/>
          <w:szCs w:val="24"/>
        </w:rPr>
        <w:t xml:space="preserve">APN </w:t>
      </w:r>
      <w:proofErr w:type="spellStart"/>
      <w:r w:rsidR="006D2EA9">
        <w:rPr>
          <w:rFonts w:ascii="Arial Narrow" w:hAnsi="Arial Narrow"/>
          <w:iCs/>
          <w:sz w:val="24"/>
          <w:szCs w:val="24"/>
        </w:rPr>
        <w:t>Teritoriālplānošanas</w:t>
      </w:r>
      <w:proofErr w:type="spellEnd"/>
      <w:r w:rsidR="006D2EA9">
        <w:rPr>
          <w:rFonts w:ascii="Arial Narrow" w:hAnsi="Arial Narrow"/>
          <w:iCs/>
          <w:sz w:val="24"/>
          <w:szCs w:val="24"/>
        </w:rPr>
        <w:t xml:space="preserve"> un zemes ierīcības dienesta vadītājs Kaspars </w:t>
      </w:r>
      <w:proofErr w:type="spellStart"/>
      <w:r w:rsidR="006D2EA9">
        <w:rPr>
          <w:rFonts w:ascii="Arial Narrow" w:hAnsi="Arial Narrow"/>
          <w:iCs/>
          <w:sz w:val="24"/>
          <w:szCs w:val="24"/>
        </w:rPr>
        <w:t>Siņicins</w:t>
      </w:r>
      <w:proofErr w:type="spellEnd"/>
      <w:r w:rsidR="006D2EA9">
        <w:rPr>
          <w:rFonts w:ascii="Arial Narrow" w:hAnsi="Arial Narrow"/>
          <w:iCs/>
          <w:sz w:val="24"/>
          <w:szCs w:val="24"/>
        </w:rPr>
        <w:t xml:space="preserve">  iepazīstina klātesošos ar ziņojumu par </w:t>
      </w:r>
      <w:proofErr w:type="spellStart"/>
      <w:r w:rsidR="006D2EA9">
        <w:rPr>
          <w:rFonts w:ascii="Arial Narrow" w:hAnsi="Arial Narrow"/>
          <w:iCs/>
          <w:sz w:val="24"/>
          <w:szCs w:val="24"/>
        </w:rPr>
        <w:t>Detāplānojuma</w:t>
      </w:r>
      <w:proofErr w:type="spellEnd"/>
      <w:r w:rsidR="006D2EA9">
        <w:rPr>
          <w:rFonts w:ascii="Arial Narrow" w:hAnsi="Arial Narrow"/>
          <w:iCs/>
          <w:sz w:val="24"/>
          <w:szCs w:val="24"/>
        </w:rPr>
        <w:t xml:space="preserve"> izstrād</w:t>
      </w:r>
      <w:r w:rsidR="002F09B6">
        <w:rPr>
          <w:rFonts w:ascii="Arial Narrow" w:hAnsi="Arial Narrow"/>
          <w:iCs/>
          <w:sz w:val="24"/>
          <w:szCs w:val="24"/>
        </w:rPr>
        <w:t>i</w:t>
      </w:r>
      <w:r w:rsidR="006D2EA9">
        <w:rPr>
          <w:rFonts w:ascii="Arial Narrow" w:hAnsi="Arial Narrow"/>
          <w:iCs/>
          <w:sz w:val="24"/>
          <w:szCs w:val="24"/>
        </w:rPr>
        <w:t xml:space="preserve">. </w:t>
      </w:r>
    </w:p>
    <w:p w14:paraId="68DA6AFF" w14:textId="77777777" w:rsidR="006D2EA9" w:rsidRDefault="006D2EA9" w:rsidP="00F35384">
      <w:pPr>
        <w:jc w:val="both"/>
        <w:rPr>
          <w:rFonts w:ascii="Arial Narrow" w:hAnsi="Arial Narrow"/>
          <w:iCs/>
          <w:sz w:val="24"/>
          <w:szCs w:val="24"/>
        </w:rPr>
      </w:pPr>
    </w:p>
    <w:p w14:paraId="4090A185" w14:textId="5631EA09" w:rsidR="006D2EA9" w:rsidRDefault="006D2EA9" w:rsidP="006D2EA9">
      <w:pPr>
        <w:jc w:val="both"/>
        <w:rPr>
          <w:rFonts w:ascii="Arial Narrow" w:hAnsi="Arial Narrow"/>
          <w:iCs/>
          <w:sz w:val="24"/>
          <w:szCs w:val="24"/>
        </w:rPr>
      </w:pPr>
      <w:r>
        <w:rPr>
          <w:rFonts w:ascii="Arial Narrow" w:hAnsi="Arial Narrow"/>
          <w:iCs/>
          <w:sz w:val="24"/>
          <w:szCs w:val="24"/>
        </w:rPr>
        <w:t>Debašu laikā klātesošie apmainās viedokļiem par:</w:t>
      </w:r>
    </w:p>
    <w:p w14:paraId="4655AE92" w14:textId="5979FEAD" w:rsidR="006D2EA9" w:rsidRDefault="006D2EA9" w:rsidP="006D2EA9">
      <w:pPr>
        <w:pStyle w:val="Sarakstarindkopa"/>
        <w:numPr>
          <w:ilvl w:val="0"/>
          <w:numId w:val="50"/>
        </w:numPr>
        <w:spacing w:line="240" w:lineRule="auto"/>
        <w:jc w:val="both"/>
        <w:rPr>
          <w:rFonts w:ascii="Arial Narrow" w:hAnsi="Arial Narrow"/>
          <w:iCs/>
          <w:sz w:val="24"/>
          <w:szCs w:val="24"/>
        </w:rPr>
      </w:pPr>
      <w:r>
        <w:rPr>
          <w:rFonts w:ascii="Arial Narrow" w:hAnsi="Arial Narrow"/>
          <w:iCs/>
          <w:sz w:val="24"/>
          <w:szCs w:val="24"/>
        </w:rPr>
        <w:t>piev</w:t>
      </w:r>
      <w:r w:rsidR="002F09B6">
        <w:rPr>
          <w:rFonts w:ascii="Arial Narrow" w:hAnsi="Arial Narrow"/>
          <w:iCs/>
          <w:sz w:val="24"/>
          <w:szCs w:val="24"/>
        </w:rPr>
        <w:t>e</w:t>
      </w:r>
      <w:r>
        <w:rPr>
          <w:rFonts w:ascii="Arial Narrow" w:hAnsi="Arial Narrow"/>
          <w:iCs/>
          <w:sz w:val="24"/>
          <w:szCs w:val="24"/>
        </w:rPr>
        <w:t xml:space="preserve">dceļa, kas nodrošinās piekļuves  iespēju  </w:t>
      </w:r>
      <w:proofErr w:type="spellStart"/>
      <w:r>
        <w:rPr>
          <w:rFonts w:ascii="Arial Narrow" w:hAnsi="Arial Narrow"/>
          <w:iCs/>
          <w:sz w:val="24"/>
          <w:szCs w:val="24"/>
        </w:rPr>
        <w:t>jaunizveidotajiem</w:t>
      </w:r>
      <w:proofErr w:type="spellEnd"/>
      <w:r>
        <w:rPr>
          <w:rFonts w:ascii="Arial Narrow" w:hAnsi="Arial Narrow"/>
          <w:iCs/>
          <w:sz w:val="24"/>
          <w:szCs w:val="24"/>
        </w:rPr>
        <w:t xml:space="preserve"> zemes gabaliem, risinājumu;</w:t>
      </w:r>
    </w:p>
    <w:p w14:paraId="166794AF" w14:textId="0F9E8EB4" w:rsidR="006D2EA9" w:rsidRDefault="006D2EA9" w:rsidP="006D2EA9">
      <w:pPr>
        <w:pStyle w:val="Sarakstarindkopa"/>
        <w:numPr>
          <w:ilvl w:val="0"/>
          <w:numId w:val="50"/>
        </w:numPr>
        <w:spacing w:line="240" w:lineRule="auto"/>
        <w:jc w:val="both"/>
        <w:rPr>
          <w:rFonts w:ascii="Arial Narrow" w:hAnsi="Arial Narrow"/>
          <w:iCs/>
          <w:sz w:val="24"/>
          <w:szCs w:val="24"/>
        </w:rPr>
      </w:pPr>
      <w:r>
        <w:rPr>
          <w:rFonts w:ascii="Arial Narrow" w:hAnsi="Arial Narrow"/>
          <w:iCs/>
          <w:sz w:val="24"/>
          <w:szCs w:val="24"/>
        </w:rPr>
        <w:t>zemes vienību Nr. 24 un lietderību to izveidot par piev</w:t>
      </w:r>
      <w:r w:rsidR="002F09B6">
        <w:rPr>
          <w:rFonts w:ascii="Arial Narrow" w:hAnsi="Arial Narrow"/>
          <w:iCs/>
          <w:sz w:val="24"/>
          <w:szCs w:val="24"/>
        </w:rPr>
        <w:t>e</w:t>
      </w:r>
      <w:r>
        <w:rPr>
          <w:rFonts w:ascii="Arial Narrow" w:hAnsi="Arial Narrow"/>
          <w:iCs/>
          <w:sz w:val="24"/>
          <w:szCs w:val="24"/>
        </w:rPr>
        <w:t>dceļu;</w:t>
      </w:r>
    </w:p>
    <w:p w14:paraId="0C193F80" w14:textId="1E02E449" w:rsidR="006D2EA9" w:rsidRDefault="006D2EA9" w:rsidP="006D2EA9">
      <w:pPr>
        <w:pStyle w:val="Sarakstarindkopa"/>
        <w:numPr>
          <w:ilvl w:val="0"/>
          <w:numId w:val="50"/>
        </w:numPr>
        <w:spacing w:line="240" w:lineRule="auto"/>
        <w:jc w:val="both"/>
        <w:rPr>
          <w:rFonts w:ascii="Arial Narrow" w:hAnsi="Arial Narrow"/>
          <w:iCs/>
          <w:sz w:val="24"/>
          <w:szCs w:val="24"/>
        </w:rPr>
      </w:pPr>
      <w:r>
        <w:rPr>
          <w:rFonts w:ascii="Arial Narrow" w:hAnsi="Arial Narrow"/>
          <w:iCs/>
          <w:sz w:val="24"/>
          <w:szCs w:val="24"/>
        </w:rPr>
        <w:t>plānotās sadzīves kanalizācijas risinājumu.</w:t>
      </w:r>
    </w:p>
    <w:p w14:paraId="152F29F1" w14:textId="5C2B1109" w:rsidR="00526C34" w:rsidRPr="00DD1AFC" w:rsidRDefault="00B12900" w:rsidP="00526C34">
      <w:pPr>
        <w:ind w:firstLine="436"/>
        <w:jc w:val="center"/>
        <w:rPr>
          <w:rFonts w:ascii="Arial Narrow" w:hAnsi="Arial Narrow"/>
          <w:b/>
          <w:bCs/>
          <w:iCs/>
          <w:sz w:val="24"/>
          <w:szCs w:val="24"/>
        </w:rPr>
      </w:pPr>
      <w:r>
        <w:rPr>
          <w:rFonts w:ascii="Arial Narrow" w:hAnsi="Arial Narrow"/>
          <w:b/>
          <w:bCs/>
          <w:iCs/>
          <w:sz w:val="24"/>
          <w:szCs w:val="24"/>
        </w:rPr>
        <w:t xml:space="preserve">    </w:t>
      </w:r>
      <w:r w:rsidR="00526C34" w:rsidRPr="00DD1AFC">
        <w:rPr>
          <w:rFonts w:ascii="Arial Narrow" w:hAnsi="Arial Narrow"/>
          <w:b/>
          <w:bCs/>
          <w:iCs/>
          <w:sz w:val="24"/>
          <w:szCs w:val="24"/>
        </w:rPr>
        <w:t>Pēc debatēm Pilsētas attīstības un vides  komisijas locekļi</w:t>
      </w:r>
    </w:p>
    <w:p w14:paraId="4D68D1AD" w14:textId="5BF8A088" w:rsidR="00526C34" w:rsidRDefault="00526C34" w:rsidP="00526C34">
      <w:pPr>
        <w:ind w:firstLine="436"/>
        <w:jc w:val="center"/>
        <w:rPr>
          <w:rFonts w:ascii="Arial Narrow" w:hAnsi="Arial Narrow"/>
          <w:b/>
          <w:bCs/>
          <w:iCs/>
          <w:sz w:val="24"/>
          <w:szCs w:val="24"/>
        </w:rPr>
      </w:pPr>
      <w:r>
        <w:rPr>
          <w:rFonts w:ascii="Arial Narrow" w:hAnsi="Arial Narrow"/>
          <w:b/>
          <w:bCs/>
          <w:iCs/>
          <w:sz w:val="24"/>
          <w:szCs w:val="24"/>
        </w:rPr>
        <w:t>ar 1</w:t>
      </w:r>
      <w:r w:rsidR="007539AF">
        <w:rPr>
          <w:rFonts w:ascii="Arial Narrow" w:hAnsi="Arial Narrow"/>
          <w:b/>
          <w:bCs/>
          <w:iCs/>
          <w:sz w:val="24"/>
          <w:szCs w:val="24"/>
        </w:rPr>
        <w:t>1</w:t>
      </w:r>
      <w:r>
        <w:rPr>
          <w:rFonts w:ascii="Arial Narrow" w:hAnsi="Arial Narrow"/>
          <w:b/>
          <w:bCs/>
          <w:iCs/>
          <w:sz w:val="24"/>
          <w:szCs w:val="24"/>
        </w:rPr>
        <w:t xml:space="preserve"> balsīm  -  PAR , PRET - nav, ATTURAS </w:t>
      </w:r>
      <w:r w:rsidR="007F4914">
        <w:rPr>
          <w:rFonts w:ascii="Arial Narrow" w:hAnsi="Arial Narrow"/>
          <w:b/>
          <w:bCs/>
          <w:iCs/>
          <w:sz w:val="24"/>
          <w:szCs w:val="24"/>
        </w:rPr>
        <w:t>–</w:t>
      </w:r>
      <w:r>
        <w:rPr>
          <w:rFonts w:ascii="Arial Narrow" w:hAnsi="Arial Narrow"/>
          <w:b/>
          <w:bCs/>
          <w:iCs/>
          <w:sz w:val="24"/>
          <w:szCs w:val="24"/>
        </w:rPr>
        <w:t xml:space="preserve"> nav</w:t>
      </w:r>
      <w:r w:rsidR="007F4914">
        <w:rPr>
          <w:rFonts w:ascii="Arial Narrow" w:hAnsi="Arial Narrow"/>
          <w:b/>
          <w:bCs/>
          <w:iCs/>
          <w:sz w:val="24"/>
          <w:szCs w:val="24"/>
        </w:rPr>
        <w:t xml:space="preserve">, </w:t>
      </w:r>
      <w:r>
        <w:rPr>
          <w:rFonts w:ascii="Arial Narrow" w:hAnsi="Arial Narrow"/>
          <w:b/>
          <w:bCs/>
          <w:iCs/>
          <w:sz w:val="24"/>
          <w:szCs w:val="24"/>
        </w:rPr>
        <w:t xml:space="preserve"> nolemj:</w:t>
      </w:r>
    </w:p>
    <w:p w14:paraId="4940AC7E" w14:textId="77777777" w:rsidR="00526C34" w:rsidRDefault="00526C34" w:rsidP="00526C34">
      <w:pPr>
        <w:ind w:firstLine="436"/>
        <w:jc w:val="both"/>
        <w:rPr>
          <w:rFonts w:ascii="Arial Narrow" w:hAnsi="Arial Narrow"/>
          <w:b/>
          <w:bCs/>
          <w:iCs/>
          <w:sz w:val="24"/>
          <w:szCs w:val="24"/>
        </w:rPr>
      </w:pPr>
      <w:r>
        <w:rPr>
          <w:rFonts w:ascii="Arial Narrow" w:hAnsi="Arial Narrow"/>
          <w:b/>
          <w:bCs/>
          <w:iCs/>
          <w:sz w:val="24"/>
          <w:szCs w:val="24"/>
        </w:rPr>
        <w:t xml:space="preserve">                                                       </w:t>
      </w:r>
    </w:p>
    <w:p w14:paraId="47D7223B" w14:textId="7404F531" w:rsidR="006D2EA9" w:rsidRDefault="006D2EA9" w:rsidP="00847229">
      <w:pPr>
        <w:pStyle w:val="Sarakstarindkopa"/>
        <w:numPr>
          <w:ilvl w:val="1"/>
          <w:numId w:val="42"/>
        </w:numPr>
        <w:spacing w:line="240" w:lineRule="auto"/>
        <w:jc w:val="both"/>
        <w:rPr>
          <w:rFonts w:ascii="Arial Narrow" w:hAnsi="Arial Narrow"/>
          <w:b/>
          <w:bCs/>
          <w:iCs/>
          <w:sz w:val="24"/>
          <w:szCs w:val="24"/>
        </w:rPr>
      </w:pPr>
      <w:r>
        <w:rPr>
          <w:rFonts w:ascii="Arial Narrow" w:hAnsi="Arial Narrow"/>
          <w:b/>
          <w:bCs/>
          <w:iCs/>
          <w:sz w:val="24"/>
          <w:szCs w:val="24"/>
        </w:rPr>
        <w:t xml:space="preserve">Pieņemt zināšanai Ventspils </w:t>
      </w:r>
      <w:proofErr w:type="spellStart"/>
      <w:r>
        <w:rPr>
          <w:rFonts w:ascii="Arial Narrow" w:hAnsi="Arial Narrow"/>
          <w:b/>
          <w:bCs/>
          <w:iCs/>
          <w:sz w:val="24"/>
          <w:szCs w:val="24"/>
        </w:rPr>
        <w:t>valstspilsētas</w:t>
      </w:r>
      <w:proofErr w:type="spellEnd"/>
      <w:r>
        <w:rPr>
          <w:rFonts w:ascii="Arial Narrow" w:hAnsi="Arial Narrow"/>
          <w:b/>
          <w:bCs/>
          <w:iCs/>
          <w:sz w:val="24"/>
          <w:szCs w:val="24"/>
        </w:rPr>
        <w:t xml:space="preserve"> pašvaldības iestādes “Ventspils domes administrācija” Arhitektūras un pilsētbūvniecības nodaļas sagatavoto ziņojumu par </w:t>
      </w:r>
      <w:r w:rsidRPr="006D2EA9">
        <w:rPr>
          <w:rFonts w:ascii="Arial Narrow" w:hAnsi="Arial Narrow"/>
          <w:b/>
          <w:bCs/>
          <w:iCs/>
          <w:sz w:val="24"/>
          <w:szCs w:val="24"/>
        </w:rPr>
        <w:t>detālplānojuma “Nekustamā īpašuma Kuldīgas ielā 193, Ventspilī detālplānojums”</w:t>
      </w:r>
      <w:r>
        <w:rPr>
          <w:rFonts w:ascii="Arial Narrow" w:hAnsi="Arial Narrow"/>
          <w:b/>
          <w:bCs/>
          <w:iCs/>
          <w:sz w:val="24"/>
          <w:szCs w:val="24"/>
        </w:rPr>
        <w:t xml:space="preserve"> izstrādi;</w:t>
      </w:r>
    </w:p>
    <w:p w14:paraId="00D37DDF" w14:textId="77777777" w:rsidR="006D2EA9" w:rsidRDefault="006D2EA9" w:rsidP="006D2EA9">
      <w:pPr>
        <w:pStyle w:val="Sarakstarindkopa"/>
        <w:spacing w:line="240" w:lineRule="auto"/>
        <w:jc w:val="both"/>
        <w:rPr>
          <w:rFonts w:ascii="Arial Narrow" w:hAnsi="Arial Narrow"/>
          <w:b/>
          <w:bCs/>
          <w:iCs/>
          <w:sz w:val="24"/>
          <w:szCs w:val="24"/>
        </w:rPr>
      </w:pPr>
    </w:p>
    <w:p w14:paraId="693A3DA4" w14:textId="3580DF0A" w:rsidR="005806BB" w:rsidRDefault="005806BB" w:rsidP="00847229">
      <w:pPr>
        <w:pStyle w:val="Sarakstarindkopa"/>
        <w:numPr>
          <w:ilvl w:val="1"/>
          <w:numId w:val="42"/>
        </w:numPr>
        <w:spacing w:line="240" w:lineRule="auto"/>
        <w:jc w:val="both"/>
        <w:rPr>
          <w:rFonts w:ascii="Arial Narrow" w:hAnsi="Arial Narrow"/>
          <w:b/>
          <w:bCs/>
          <w:iCs/>
          <w:sz w:val="24"/>
          <w:szCs w:val="24"/>
        </w:rPr>
      </w:pPr>
      <w:r w:rsidRPr="00847229">
        <w:rPr>
          <w:rFonts w:ascii="Arial Narrow" w:hAnsi="Arial Narrow"/>
          <w:b/>
          <w:bCs/>
          <w:iCs/>
          <w:sz w:val="24"/>
          <w:szCs w:val="24"/>
        </w:rPr>
        <w:t xml:space="preserve">Ieteikt atbalstīt </w:t>
      </w:r>
      <w:r w:rsidR="006D2EA9">
        <w:rPr>
          <w:rFonts w:ascii="Arial Narrow" w:hAnsi="Arial Narrow"/>
          <w:b/>
          <w:bCs/>
          <w:iCs/>
          <w:sz w:val="24"/>
          <w:szCs w:val="24"/>
        </w:rPr>
        <w:t xml:space="preserve">sēdes laikā prezentētā </w:t>
      </w:r>
      <w:r w:rsidRPr="00847229">
        <w:rPr>
          <w:rFonts w:ascii="Arial Narrow" w:hAnsi="Arial Narrow"/>
          <w:b/>
          <w:bCs/>
          <w:iCs/>
          <w:sz w:val="24"/>
          <w:szCs w:val="24"/>
        </w:rPr>
        <w:t>detālplānojuma “</w:t>
      </w:r>
      <w:r w:rsidR="007539AF" w:rsidRPr="00847229">
        <w:rPr>
          <w:rFonts w:ascii="Arial Narrow" w:hAnsi="Arial Narrow"/>
          <w:b/>
          <w:bCs/>
          <w:iCs/>
          <w:sz w:val="24"/>
          <w:szCs w:val="24"/>
        </w:rPr>
        <w:t>Nekustamā īpašuma Kuldīgas ielā 193, Ventspilī detālplānojums</w:t>
      </w:r>
      <w:r w:rsidRPr="00847229">
        <w:rPr>
          <w:rFonts w:ascii="Arial Narrow" w:hAnsi="Arial Narrow"/>
          <w:b/>
          <w:bCs/>
          <w:iCs/>
          <w:sz w:val="24"/>
          <w:szCs w:val="24"/>
        </w:rPr>
        <w:t>” apstiprināšanu;</w:t>
      </w:r>
    </w:p>
    <w:p w14:paraId="06FED587" w14:textId="77777777" w:rsidR="00847229" w:rsidRPr="00847229" w:rsidRDefault="00847229" w:rsidP="00847229">
      <w:pPr>
        <w:pStyle w:val="Sarakstarindkopa"/>
        <w:spacing w:line="240" w:lineRule="auto"/>
        <w:jc w:val="both"/>
        <w:rPr>
          <w:rFonts w:ascii="Arial Narrow" w:hAnsi="Arial Narrow"/>
          <w:b/>
          <w:bCs/>
          <w:iCs/>
          <w:sz w:val="24"/>
          <w:szCs w:val="24"/>
        </w:rPr>
      </w:pPr>
    </w:p>
    <w:p w14:paraId="4DD78096" w14:textId="01BD1DE5" w:rsidR="00EB7F47" w:rsidRDefault="007539AF" w:rsidP="00847229">
      <w:pPr>
        <w:pStyle w:val="Sarakstarindkopa"/>
        <w:numPr>
          <w:ilvl w:val="1"/>
          <w:numId w:val="42"/>
        </w:numPr>
        <w:spacing w:line="240" w:lineRule="auto"/>
        <w:jc w:val="both"/>
        <w:rPr>
          <w:rFonts w:ascii="Arial Narrow" w:hAnsi="Arial Narrow"/>
          <w:b/>
          <w:bCs/>
          <w:iCs/>
          <w:sz w:val="24"/>
          <w:szCs w:val="24"/>
        </w:rPr>
      </w:pPr>
      <w:r w:rsidRPr="00847229">
        <w:rPr>
          <w:rFonts w:ascii="Arial Narrow" w:hAnsi="Arial Narrow"/>
          <w:b/>
          <w:bCs/>
          <w:iCs/>
          <w:sz w:val="24"/>
          <w:szCs w:val="24"/>
        </w:rPr>
        <w:t xml:space="preserve">Aicināt Ventspils </w:t>
      </w:r>
      <w:proofErr w:type="spellStart"/>
      <w:r w:rsidRPr="00847229">
        <w:rPr>
          <w:rFonts w:ascii="Arial Narrow" w:hAnsi="Arial Narrow"/>
          <w:b/>
          <w:bCs/>
          <w:iCs/>
          <w:sz w:val="24"/>
          <w:szCs w:val="24"/>
        </w:rPr>
        <w:t>valstspilsētas</w:t>
      </w:r>
      <w:proofErr w:type="spellEnd"/>
      <w:r w:rsidRPr="00847229">
        <w:rPr>
          <w:rFonts w:ascii="Arial Narrow" w:hAnsi="Arial Narrow"/>
          <w:b/>
          <w:bCs/>
          <w:iCs/>
          <w:sz w:val="24"/>
          <w:szCs w:val="24"/>
        </w:rPr>
        <w:t xml:space="preserve"> pašvaldības ies</w:t>
      </w:r>
      <w:r w:rsidR="00E8373D" w:rsidRPr="00847229">
        <w:rPr>
          <w:rFonts w:ascii="Arial Narrow" w:hAnsi="Arial Narrow"/>
          <w:b/>
          <w:bCs/>
          <w:iCs/>
          <w:sz w:val="24"/>
          <w:szCs w:val="24"/>
        </w:rPr>
        <w:t>t</w:t>
      </w:r>
      <w:r w:rsidRPr="00847229">
        <w:rPr>
          <w:rFonts w:ascii="Arial Narrow" w:hAnsi="Arial Narrow"/>
          <w:b/>
          <w:bCs/>
          <w:iCs/>
          <w:sz w:val="24"/>
          <w:szCs w:val="24"/>
        </w:rPr>
        <w:t>ādes</w:t>
      </w:r>
      <w:r w:rsidR="00847229" w:rsidRPr="00847229">
        <w:rPr>
          <w:rFonts w:ascii="Arial Narrow" w:hAnsi="Arial Narrow"/>
          <w:b/>
          <w:bCs/>
          <w:iCs/>
          <w:sz w:val="24"/>
          <w:szCs w:val="24"/>
        </w:rPr>
        <w:t xml:space="preserve"> “Ventspils domes administrācija” </w:t>
      </w:r>
      <w:r w:rsidR="005806BB" w:rsidRPr="00847229">
        <w:rPr>
          <w:rFonts w:ascii="Arial Narrow" w:hAnsi="Arial Narrow"/>
          <w:b/>
          <w:bCs/>
          <w:iCs/>
          <w:sz w:val="24"/>
          <w:szCs w:val="24"/>
        </w:rPr>
        <w:t xml:space="preserve"> Arhitektūras un pilsētbūvniecības nodaļu (M. Bože)  jautājumu virzīt apstiprināšanai Ventspils </w:t>
      </w:r>
      <w:proofErr w:type="spellStart"/>
      <w:r w:rsidR="005806BB" w:rsidRPr="00847229">
        <w:rPr>
          <w:rFonts w:ascii="Arial Narrow" w:hAnsi="Arial Narrow"/>
          <w:b/>
          <w:bCs/>
          <w:iCs/>
          <w:sz w:val="24"/>
          <w:szCs w:val="24"/>
        </w:rPr>
        <w:t>valstspilsētas</w:t>
      </w:r>
      <w:proofErr w:type="spellEnd"/>
      <w:r w:rsidR="005806BB" w:rsidRPr="00847229">
        <w:rPr>
          <w:rFonts w:ascii="Arial Narrow" w:hAnsi="Arial Narrow"/>
          <w:b/>
          <w:bCs/>
          <w:iCs/>
          <w:sz w:val="24"/>
          <w:szCs w:val="24"/>
        </w:rPr>
        <w:t xml:space="preserve"> pašvaldības Domē.</w:t>
      </w:r>
    </w:p>
    <w:p w14:paraId="2D0E2767" w14:textId="77777777" w:rsidR="0047104A" w:rsidRPr="0047104A" w:rsidRDefault="0047104A" w:rsidP="0047104A">
      <w:pPr>
        <w:pStyle w:val="Sarakstarindkopa"/>
        <w:rPr>
          <w:rFonts w:ascii="Arial Narrow" w:hAnsi="Arial Narrow"/>
          <w:b/>
          <w:bCs/>
          <w:iCs/>
          <w:sz w:val="24"/>
          <w:szCs w:val="24"/>
        </w:rPr>
      </w:pPr>
    </w:p>
    <w:p w14:paraId="5AE69DCF" w14:textId="2153C313" w:rsidR="00847229" w:rsidRPr="00B12900" w:rsidRDefault="00847229" w:rsidP="00847229">
      <w:pPr>
        <w:pStyle w:val="Sarakstarindkopa"/>
        <w:numPr>
          <w:ilvl w:val="0"/>
          <w:numId w:val="42"/>
        </w:numPr>
        <w:spacing w:after="0"/>
        <w:jc w:val="both"/>
        <w:rPr>
          <w:rFonts w:ascii="Arial Narrow" w:hAnsi="Arial Narrow"/>
          <w:iCs/>
          <w:sz w:val="24"/>
          <w:szCs w:val="24"/>
          <w:u w:val="single"/>
        </w:rPr>
      </w:pPr>
      <w:r w:rsidRPr="00B12900">
        <w:rPr>
          <w:rFonts w:ascii="Arial Narrow" w:hAnsi="Arial Narrow"/>
          <w:iCs/>
          <w:sz w:val="24"/>
          <w:szCs w:val="24"/>
          <w:u w:val="single"/>
        </w:rPr>
        <w:t xml:space="preserve">Par </w:t>
      </w:r>
      <w:r>
        <w:rPr>
          <w:rFonts w:ascii="Arial Narrow" w:hAnsi="Arial Narrow"/>
          <w:iCs/>
          <w:sz w:val="24"/>
          <w:szCs w:val="24"/>
          <w:u w:val="single"/>
        </w:rPr>
        <w:t xml:space="preserve">līguma par finansiālo atbalstu valsts aizsargājama kultūras pieminekļa Ventspils baptistu baznīcas Platā ielā 13, Ventspilī ārdurvju restaurācijas projektu.  </w:t>
      </w:r>
      <w:r w:rsidRPr="00B12900">
        <w:rPr>
          <w:rFonts w:ascii="Arial Narrow" w:hAnsi="Arial Narrow"/>
          <w:iCs/>
          <w:sz w:val="24"/>
          <w:szCs w:val="24"/>
          <w:u w:val="single"/>
        </w:rPr>
        <w:t xml:space="preserve"> </w:t>
      </w:r>
    </w:p>
    <w:tbl>
      <w:tblPr>
        <w:tblW w:w="9273" w:type="dxa"/>
        <w:tblCellSpacing w:w="20" w:type="dxa"/>
        <w:tblInd w:w="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80" w:firstRow="0" w:lastRow="0" w:firstColumn="1" w:lastColumn="0" w:noHBand="0" w:noVBand="0"/>
      </w:tblPr>
      <w:tblGrid>
        <w:gridCol w:w="1346"/>
        <w:gridCol w:w="5712"/>
        <w:gridCol w:w="2215"/>
      </w:tblGrid>
      <w:tr w:rsidR="00847229" w:rsidRPr="00C84052" w14:paraId="7BCC1E19" w14:textId="77777777" w:rsidTr="00393234">
        <w:trPr>
          <w:trHeight w:val="409"/>
          <w:tblCellSpacing w:w="20" w:type="dxa"/>
        </w:trPr>
        <w:tc>
          <w:tcPr>
            <w:tcW w:w="1286" w:type="dxa"/>
            <w:vMerge w:val="restart"/>
            <w:tcBorders>
              <w:top w:val="outset" w:sz="6" w:space="0" w:color="auto"/>
              <w:left w:val="outset" w:sz="6" w:space="0" w:color="auto"/>
              <w:right w:val="outset" w:sz="6" w:space="0" w:color="auto"/>
            </w:tcBorders>
            <w:hideMark/>
          </w:tcPr>
          <w:p w14:paraId="5C40E50A" w14:textId="77777777" w:rsidR="00847229" w:rsidRPr="00C84052" w:rsidRDefault="00847229" w:rsidP="00393234">
            <w:pPr>
              <w:jc w:val="both"/>
              <w:rPr>
                <w:rFonts w:ascii="Arial Narrow" w:hAnsi="Arial Narrow"/>
                <w:bCs/>
                <w:iCs/>
                <w:sz w:val="24"/>
                <w:szCs w:val="24"/>
              </w:rPr>
            </w:pPr>
            <w:r w:rsidRPr="00C84052">
              <w:rPr>
                <w:rFonts w:ascii="Arial Narrow" w:hAnsi="Arial Narrow"/>
                <w:bCs/>
                <w:iCs/>
                <w:sz w:val="24"/>
                <w:szCs w:val="24"/>
              </w:rPr>
              <w:t xml:space="preserve">Piedalās pieaicinātās </w:t>
            </w:r>
          </w:p>
          <w:p w14:paraId="409F9E7A" w14:textId="77777777" w:rsidR="00847229" w:rsidRPr="00C84052" w:rsidRDefault="00847229" w:rsidP="00393234">
            <w:pPr>
              <w:jc w:val="both"/>
              <w:rPr>
                <w:rFonts w:ascii="Arial Narrow" w:hAnsi="Arial Narrow"/>
                <w:bCs/>
                <w:iCs/>
                <w:sz w:val="24"/>
                <w:szCs w:val="24"/>
              </w:rPr>
            </w:pPr>
            <w:r>
              <w:rPr>
                <w:rFonts w:ascii="Arial Narrow" w:hAnsi="Arial Narrow"/>
                <w:bCs/>
                <w:iCs/>
                <w:sz w:val="24"/>
                <w:szCs w:val="24"/>
              </w:rPr>
              <w:t>p</w:t>
            </w:r>
            <w:r w:rsidRPr="00C84052">
              <w:rPr>
                <w:rFonts w:ascii="Arial Narrow" w:hAnsi="Arial Narrow"/>
                <w:bCs/>
                <w:iCs/>
                <w:sz w:val="24"/>
                <w:szCs w:val="24"/>
              </w:rPr>
              <w:t xml:space="preserve">ersonas </w:t>
            </w:r>
          </w:p>
        </w:tc>
        <w:tc>
          <w:tcPr>
            <w:tcW w:w="5672" w:type="dxa"/>
            <w:tcBorders>
              <w:top w:val="outset" w:sz="6" w:space="0" w:color="auto"/>
              <w:left w:val="outset" w:sz="6" w:space="0" w:color="auto"/>
              <w:bottom w:val="outset" w:sz="6" w:space="0" w:color="auto"/>
              <w:right w:val="outset" w:sz="6" w:space="0" w:color="auto"/>
            </w:tcBorders>
          </w:tcPr>
          <w:p w14:paraId="468F9319" w14:textId="77777777" w:rsidR="00847229" w:rsidRPr="00C84052" w:rsidRDefault="00847229" w:rsidP="00393234">
            <w:pPr>
              <w:jc w:val="both"/>
              <w:rPr>
                <w:rFonts w:ascii="Arial Narrow" w:hAnsi="Arial Narrow"/>
                <w:bCs/>
                <w:iCs/>
                <w:sz w:val="24"/>
                <w:szCs w:val="24"/>
              </w:rPr>
            </w:pPr>
            <w:r>
              <w:rPr>
                <w:rFonts w:ascii="Arial Narrow" w:hAnsi="Arial Narrow"/>
                <w:bCs/>
                <w:iCs/>
                <w:sz w:val="24"/>
                <w:szCs w:val="24"/>
              </w:rPr>
              <w:t>Pašvaldības izpilddirektors</w:t>
            </w:r>
          </w:p>
        </w:tc>
        <w:tc>
          <w:tcPr>
            <w:tcW w:w="2155" w:type="dxa"/>
            <w:tcBorders>
              <w:top w:val="outset" w:sz="6" w:space="0" w:color="auto"/>
              <w:left w:val="outset" w:sz="6" w:space="0" w:color="auto"/>
              <w:bottom w:val="outset" w:sz="6" w:space="0" w:color="auto"/>
              <w:right w:val="outset" w:sz="6" w:space="0" w:color="auto"/>
            </w:tcBorders>
          </w:tcPr>
          <w:p w14:paraId="0D0B0BB0" w14:textId="77777777" w:rsidR="00847229" w:rsidRPr="00C84052" w:rsidRDefault="00847229" w:rsidP="00393234">
            <w:pPr>
              <w:jc w:val="both"/>
              <w:rPr>
                <w:rFonts w:ascii="Arial Narrow" w:hAnsi="Arial Narrow"/>
                <w:b/>
                <w:bCs/>
                <w:iCs/>
                <w:sz w:val="24"/>
                <w:szCs w:val="24"/>
              </w:rPr>
            </w:pPr>
            <w:r>
              <w:rPr>
                <w:rFonts w:ascii="Arial Narrow" w:hAnsi="Arial Narrow"/>
                <w:b/>
                <w:bCs/>
                <w:iCs/>
                <w:sz w:val="24"/>
                <w:szCs w:val="24"/>
              </w:rPr>
              <w:t>Aldis Ābele</w:t>
            </w:r>
          </w:p>
        </w:tc>
      </w:tr>
      <w:tr w:rsidR="00847229" w:rsidRPr="00C84052" w14:paraId="26280E95" w14:textId="77777777" w:rsidTr="00393234">
        <w:trPr>
          <w:trHeight w:val="409"/>
          <w:tblCellSpacing w:w="20" w:type="dxa"/>
        </w:trPr>
        <w:tc>
          <w:tcPr>
            <w:tcW w:w="1286" w:type="dxa"/>
            <w:vMerge/>
            <w:tcBorders>
              <w:left w:val="outset" w:sz="6" w:space="0" w:color="auto"/>
              <w:right w:val="outset" w:sz="6" w:space="0" w:color="auto"/>
            </w:tcBorders>
          </w:tcPr>
          <w:p w14:paraId="60ABAA01" w14:textId="77777777" w:rsidR="00847229" w:rsidRPr="00C84052" w:rsidRDefault="00847229" w:rsidP="00393234">
            <w:pPr>
              <w:jc w:val="both"/>
              <w:rPr>
                <w:rFonts w:ascii="Arial Narrow" w:hAnsi="Arial Narrow"/>
                <w:bCs/>
                <w:iCs/>
                <w:sz w:val="24"/>
                <w:szCs w:val="24"/>
              </w:rPr>
            </w:pPr>
          </w:p>
        </w:tc>
        <w:tc>
          <w:tcPr>
            <w:tcW w:w="5672" w:type="dxa"/>
            <w:tcBorders>
              <w:top w:val="outset" w:sz="6" w:space="0" w:color="auto"/>
              <w:left w:val="outset" w:sz="6" w:space="0" w:color="auto"/>
              <w:bottom w:val="outset" w:sz="6" w:space="0" w:color="auto"/>
              <w:right w:val="outset" w:sz="6" w:space="0" w:color="auto"/>
            </w:tcBorders>
          </w:tcPr>
          <w:p w14:paraId="34A5CB32" w14:textId="77777777" w:rsidR="00847229" w:rsidRPr="00C84052" w:rsidRDefault="00847229" w:rsidP="00393234">
            <w:pPr>
              <w:jc w:val="both"/>
              <w:rPr>
                <w:rFonts w:ascii="Arial Narrow" w:hAnsi="Arial Narrow"/>
                <w:bCs/>
                <w:iCs/>
                <w:sz w:val="24"/>
                <w:szCs w:val="24"/>
              </w:rPr>
            </w:pPr>
            <w:r w:rsidRPr="00C84052">
              <w:rPr>
                <w:rFonts w:ascii="Arial Narrow" w:hAnsi="Arial Narrow"/>
                <w:bCs/>
                <w:iCs/>
                <w:sz w:val="24"/>
                <w:szCs w:val="24"/>
              </w:rPr>
              <w:t>Arhitektūras un pilsētbūvniecības nodaļas vadītājs</w:t>
            </w:r>
          </w:p>
        </w:tc>
        <w:tc>
          <w:tcPr>
            <w:tcW w:w="2155" w:type="dxa"/>
            <w:tcBorders>
              <w:top w:val="outset" w:sz="6" w:space="0" w:color="auto"/>
              <w:left w:val="outset" w:sz="6" w:space="0" w:color="auto"/>
              <w:bottom w:val="outset" w:sz="6" w:space="0" w:color="auto"/>
              <w:right w:val="outset" w:sz="6" w:space="0" w:color="auto"/>
            </w:tcBorders>
          </w:tcPr>
          <w:p w14:paraId="5771070B" w14:textId="77777777" w:rsidR="00847229" w:rsidRPr="00C84052" w:rsidRDefault="00847229" w:rsidP="00393234">
            <w:pPr>
              <w:jc w:val="both"/>
              <w:rPr>
                <w:rFonts w:ascii="Arial Narrow" w:hAnsi="Arial Narrow"/>
                <w:b/>
                <w:bCs/>
                <w:iCs/>
                <w:sz w:val="24"/>
                <w:szCs w:val="24"/>
              </w:rPr>
            </w:pPr>
            <w:r w:rsidRPr="00C84052">
              <w:rPr>
                <w:rFonts w:ascii="Arial Narrow" w:hAnsi="Arial Narrow"/>
                <w:b/>
                <w:bCs/>
                <w:iCs/>
                <w:sz w:val="24"/>
                <w:szCs w:val="24"/>
              </w:rPr>
              <w:t>Māris Bože</w:t>
            </w:r>
          </w:p>
        </w:tc>
      </w:tr>
      <w:tr w:rsidR="00847229" w:rsidRPr="00C84052" w14:paraId="048B51DD" w14:textId="77777777" w:rsidTr="00393234">
        <w:trPr>
          <w:trHeight w:val="409"/>
          <w:tblCellSpacing w:w="20" w:type="dxa"/>
        </w:trPr>
        <w:tc>
          <w:tcPr>
            <w:tcW w:w="1286" w:type="dxa"/>
            <w:vMerge/>
            <w:tcBorders>
              <w:left w:val="outset" w:sz="6" w:space="0" w:color="auto"/>
              <w:right w:val="outset" w:sz="6" w:space="0" w:color="auto"/>
            </w:tcBorders>
          </w:tcPr>
          <w:p w14:paraId="69C43EF2" w14:textId="77777777" w:rsidR="00847229" w:rsidRPr="00C84052" w:rsidRDefault="00847229" w:rsidP="00393234">
            <w:pPr>
              <w:jc w:val="both"/>
              <w:rPr>
                <w:rFonts w:ascii="Arial Narrow" w:hAnsi="Arial Narrow"/>
                <w:bCs/>
                <w:iCs/>
                <w:sz w:val="24"/>
                <w:szCs w:val="24"/>
              </w:rPr>
            </w:pPr>
          </w:p>
        </w:tc>
        <w:tc>
          <w:tcPr>
            <w:tcW w:w="5672" w:type="dxa"/>
            <w:tcBorders>
              <w:top w:val="outset" w:sz="6" w:space="0" w:color="auto"/>
              <w:left w:val="outset" w:sz="6" w:space="0" w:color="auto"/>
              <w:bottom w:val="outset" w:sz="6" w:space="0" w:color="auto"/>
              <w:right w:val="outset" w:sz="6" w:space="0" w:color="auto"/>
            </w:tcBorders>
          </w:tcPr>
          <w:p w14:paraId="28AFBB6F" w14:textId="77777777" w:rsidR="00847229" w:rsidRDefault="00847229" w:rsidP="00393234">
            <w:pPr>
              <w:jc w:val="both"/>
              <w:rPr>
                <w:rFonts w:ascii="Arial Narrow" w:hAnsi="Arial Narrow"/>
                <w:bCs/>
                <w:iCs/>
                <w:sz w:val="24"/>
                <w:szCs w:val="24"/>
              </w:rPr>
            </w:pPr>
            <w:r>
              <w:rPr>
                <w:rFonts w:ascii="Arial Narrow" w:hAnsi="Arial Narrow"/>
                <w:bCs/>
                <w:iCs/>
                <w:sz w:val="24"/>
                <w:szCs w:val="24"/>
              </w:rPr>
              <w:t>Pašvaldības iestādes “Ventspils Komunālā pārvalde”  direktors</w:t>
            </w:r>
          </w:p>
        </w:tc>
        <w:tc>
          <w:tcPr>
            <w:tcW w:w="2155" w:type="dxa"/>
            <w:tcBorders>
              <w:top w:val="outset" w:sz="6" w:space="0" w:color="auto"/>
              <w:left w:val="outset" w:sz="6" w:space="0" w:color="auto"/>
              <w:bottom w:val="outset" w:sz="6" w:space="0" w:color="auto"/>
              <w:right w:val="outset" w:sz="6" w:space="0" w:color="auto"/>
            </w:tcBorders>
          </w:tcPr>
          <w:p w14:paraId="78B64BEA" w14:textId="77777777" w:rsidR="00847229" w:rsidRPr="00C84052" w:rsidRDefault="00847229" w:rsidP="00393234">
            <w:pPr>
              <w:jc w:val="both"/>
              <w:rPr>
                <w:rFonts w:ascii="Arial Narrow" w:hAnsi="Arial Narrow"/>
                <w:b/>
                <w:bCs/>
                <w:iCs/>
                <w:sz w:val="24"/>
                <w:szCs w:val="24"/>
              </w:rPr>
            </w:pPr>
            <w:r>
              <w:rPr>
                <w:rFonts w:ascii="Arial Narrow" w:hAnsi="Arial Narrow"/>
                <w:b/>
                <w:bCs/>
                <w:iCs/>
                <w:sz w:val="24"/>
                <w:szCs w:val="24"/>
              </w:rPr>
              <w:t xml:space="preserve">Andris </w:t>
            </w:r>
            <w:proofErr w:type="spellStart"/>
            <w:r>
              <w:rPr>
                <w:rFonts w:ascii="Arial Narrow" w:hAnsi="Arial Narrow"/>
                <w:b/>
                <w:bCs/>
                <w:iCs/>
                <w:sz w:val="24"/>
                <w:szCs w:val="24"/>
              </w:rPr>
              <w:t>Kausenieks</w:t>
            </w:r>
            <w:proofErr w:type="spellEnd"/>
          </w:p>
        </w:tc>
      </w:tr>
      <w:tr w:rsidR="00847229" w:rsidRPr="00C84052" w14:paraId="2A35571B" w14:textId="77777777" w:rsidTr="00393234">
        <w:trPr>
          <w:trHeight w:val="409"/>
          <w:tblCellSpacing w:w="20" w:type="dxa"/>
        </w:trPr>
        <w:tc>
          <w:tcPr>
            <w:tcW w:w="1286" w:type="dxa"/>
            <w:vMerge/>
            <w:tcBorders>
              <w:left w:val="outset" w:sz="6" w:space="0" w:color="auto"/>
              <w:right w:val="outset" w:sz="6" w:space="0" w:color="auto"/>
            </w:tcBorders>
          </w:tcPr>
          <w:p w14:paraId="6FD03684" w14:textId="77777777" w:rsidR="00847229" w:rsidRPr="00C84052" w:rsidRDefault="00847229" w:rsidP="00393234">
            <w:pPr>
              <w:jc w:val="both"/>
              <w:rPr>
                <w:rFonts w:ascii="Arial Narrow" w:hAnsi="Arial Narrow"/>
                <w:bCs/>
                <w:iCs/>
                <w:sz w:val="24"/>
                <w:szCs w:val="24"/>
              </w:rPr>
            </w:pPr>
          </w:p>
        </w:tc>
        <w:tc>
          <w:tcPr>
            <w:tcW w:w="5672" w:type="dxa"/>
            <w:tcBorders>
              <w:top w:val="outset" w:sz="6" w:space="0" w:color="auto"/>
              <w:left w:val="outset" w:sz="6" w:space="0" w:color="auto"/>
              <w:bottom w:val="outset" w:sz="6" w:space="0" w:color="auto"/>
              <w:right w:val="outset" w:sz="6" w:space="0" w:color="auto"/>
            </w:tcBorders>
          </w:tcPr>
          <w:p w14:paraId="21C85EBD" w14:textId="6DE51D7F" w:rsidR="00847229" w:rsidRDefault="00847229" w:rsidP="00393234">
            <w:pPr>
              <w:jc w:val="both"/>
              <w:rPr>
                <w:rFonts w:ascii="Arial Narrow" w:hAnsi="Arial Narrow"/>
                <w:bCs/>
                <w:iCs/>
                <w:sz w:val="24"/>
                <w:szCs w:val="24"/>
              </w:rPr>
            </w:pPr>
            <w:r>
              <w:rPr>
                <w:rFonts w:ascii="Arial Narrow" w:hAnsi="Arial Narrow"/>
                <w:bCs/>
                <w:iCs/>
                <w:sz w:val="24"/>
                <w:szCs w:val="24"/>
              </w:rPr>
              <w:t xml:space="preserve">Galvenās arhitektes vietniece vēsturiskās pilsētvides jautājumos </w:t>
            </w:r>
          </w:p>
        </w:tc>
        <w:tc>
          <w:tcPr>
            <w:tcW w:w="2155" w:type="dxa"/>
            <w:tcBorders>
              <w:top w:val="outset" w:sz="6" w:space="0" w:color="auto"/>
              <w:left w:val="outset" w:sz="6" w:space="0" w:color="auto"/>
              <w:bottom w:val="outset" w:sz="6" w:space="0" w:color="auto"/>
              <w:right w:val="outset" w:sz="6" w:space="0" w:color="auto"/>
            </w:tcBorders>
          </w:tcPr>
          <w:p w14:paraId="1EE74B02" w14:textId="1EF3EBD8" w:rsidR="00847229" w:rsidRPr="00C84052" w:rsidRDefault="00847229" w:rsidP="00393234">
            <w:pPr>
              <w:jc w:val="both"/>
              <w:rPr>
                <w:rFonts w:ascii="Arial Narrow" w:hAnsi="Arial Narrow"/>
                <w:b/>
                <w:bCs/>
                <w:iCs/>
                <w:sz w:val="24"/>
                <w:szCs w:val="24"/>
              </w:rPr>
            </w:pPr>
            <w:r>
              <w:rPr>
                <w:rFonts w:ascii="Arial Narrow" w:hAnsi="Arial Narrow"/>
                <w:b/>
                <w:bCs/>
                <w:iCs/>
                <w:sz w:val="24"/>
                <w:szCs w:val="24"/>
              </w:rPr>
              <w:t xml:space="preserve">Inga </w:t>
            </w:r>
            <w:proofErr w:type="spellStart"/>
            <w:r>
              <w:rPr>
                <w:rFonts w:ascii="Arial Narrow" w:hAnsi="Arial Narrow"/>
                <w:b/>
                <w:bCs/>
                <w:iCs/>
                <w:sz w:val="24"/>
                <w:szCs w:val="24"/>
              </w:rPr>
              <w:t>Apmane</w:t>
            </w:r>
            <w:proofErr w:type="spellEnd"/>
          </w:p>
        </w:tc>
      </w:tr>
    </w:tbl>
    <w:p w14:paraId="333FE599" w14:textId="664F0059" w:rsidR="00847229" w:rsidRPr="00F35384" w:rsidRDefault="00847229" w:rsidP="00847229">
      <w:pPr>
        <w:ind w:left="567" w:hanging="567"/>
        <w:jc w:val="both"/>
        <w:rPr>
          <w:rFonts w:ascii="Arial Narrow" w:hAnsi="Arial Narrow"/>
          <w:iCs/>
          <w:sz w:val="24"/>
          <w:szCs w:val="24"/>
        </w:rPr>
      </w:pPr>
      <w:r w:rsidRPr="006E2464">
        <w:rPr>
          <w:rFonts w:ascii="Arial Narrow" w:hAnsi="Arial Narrow"/>
          <w:b/>
          <w:bCs/>
          <w:iCs/>
          <w:sz w:val="24"/>
          <w:szCs w:val="24"/>
        </w:rPr>
        <w:t>Ziņo:</w:t>
      </w:r>
      <w:r>
        <w:rPr>
          <w:rFonts w:ascii="Arial Narrow" w:hAnsi="Arial Narrow"/>
          <w:b/>
          <w:bCs/>
          <w:iCs/>
          <w:sz w:val="24"/>
          <w:szCs w:val="24"/>
        </w:rPr>
        <w:t xml:space="preserve"> </w:t>
      </w:r>
      <w:r w:rsidRPr="00F35384">
        <w:rPr>
          <w:rFonts w:ascii="Arial Narrow" w:hAnsi="Arial Narrow"/>
          <w:iCs/>
          <w:sz w:val="24"/>
          <w:szCs w:val="24"/>
        </w:rPr>
        <w:t xml:space="preserve">Arhitektūras un pilsētbūvniecības nodaļas </w:t>
      </w:r>
      <w:r>
        <w:rPr>
          <w:rFonts w:ascii="Arial Narrow" w:hAnsi="Arial Narrow"/>
          <w:iCs/>
          <w:sz w:val="24"/>
          <w:szCs w:val="24"/>
        </w:rPr>
        <w:t>vadītājs Māris Bože</w:t>
      </w:r>
    </w:p>
    <w:p w14:paraId="07B1BDA3" w14:textId="77777777" w:rsidR="00847229" w:rsidRDefault="00847229" w:rsidP="00847229">
      <w:pPr>
        <w:jc w:val="both"/>
        <w:rPr>
          <w:rFonts w:ascii="Arial Narrow" w:hAnsi="Arial Narrow"/>
          <w:b/>
          <w:bCs/>
          <w:iCs/>
          <w:sz w:val="24"/>
          <w:szCs w:val="24"/>
        </w:rPr>
      </w:pPr>
      <w:r>
        <w:rPr>
          <w:rFonts w:ascii="Arial Narrow" w:hAnsi="Arial Narrow"/>
          <w:b/>
          <w:bCs/>
          <w:iCs/>
          <w:sz w:val="24"/>
          <w:szCs w:val="24"/>
        </w:rPr>
        <w:t>Jautājuma īss izklāsts.</w:t>
      </w:r>
    </w:p>
    <w:p w14:paraId="4E32078F" w14:textId="6662B608" w:rsidR="00847229" w:rsidRDefault="00847229" w:rsidP="00847229">
      <w:pPr>
        <w:jc w:val="both"/>
        <w:rPr>
          <w:rFonts w:ascii="Arial Narrow" w:hAnsi="Arial Narrow"/>
          <w:iCs/>
          <w:sz w:val="24"/>
          <w:szCs w:val="24"/>
        </w:rPr>
      </w:pPr>
      <w:r>
        <w:rPr>
          <w:rFonts w:ascii="Arial Narrow" w:hAnsi="Arial Narrow"/>
          <w:iCs/>
          <w:sz w:val="24"/>
          <w:szCs w:val="24"/>
        </w:rPr>
        <w:tab/>
        <w:t xml:space="preserve">Ventspils </w:t>
      </w:r>
      <w:proofErr w:type="spellStart"/>
      <w:r>
        <w:rPr>
          <w:rFonts w:ascii="Arial Narrow" w:hAnsi="Arial Narrow"/>
          <w:iCs/>
          <w:sz w:val="24"/>
          <w:szCs w:val="24"/>
        </w:rPr>
        <w:t>valstspilsētas</w:t>
      </w:r>
      <w:proofErr w:type="spellEnd"/>
      <w:r>
        <w:rPr>
          <w:rFonts w:ascii="Arial Narrow" w:hAnsi="Arial Narrow"/>
          <w:iCs/>
          <w:sz w:val="24"/>
          <w:szCs w:val="24"/>
        </w:rPr>
        <w:t xml:space="preserve"> pašvaldības (turpmāk – Pašvaldība) iestādes “Ventspils domes administrācija” Arhitektūras un pilsētbūvniecības nodaļa informē, ka, pamatojoties uz Pašvaldības domes 18.12.2025. lēmumu atbalstīt Ventspils baptistu draudzes 21.10.2025. iesniegumu, ar kuru Pašvaldībai tika lūgts finansiāls atbalsts 12 831,79  EUR apmērā valsts aizsargājama kultūras pieminek</w:t>
      </w:r>
      <w:r w:rsidR="005F5B7B">
        <w:rPr>
          <w:rFonts w:ascii="Arial Narrow" w:hAnsi="Arial Narrow"/>
          <w:iCs/>
          <w:sz w:val="24"/>
          <w:szCs w:val="24"/>
        </w:rPr>
        <w:t>ļ</w:t>
      </w:r>
      <w:r>
        <w:rPr>
          <w:rFonts w:ascii="Arial Narrow" w:hAnsi="Arial Narrow"/>
          <w:iCs/>
          <w:sz w:val="24"/>
          <w:szCs w:val="24"/>
        </w:rPr>
        <w:t>a – reģiona nozīmes arhitektūras pieminekļa – Ventspils  baptistu baznīcas Platā ielā 13, Ventspilī  trīs  ārdurvju restaurācijas darbiem (turpmāk  - iesniegums), ir sagatavots Līguma par finansiālo atbalstu valsts aizsargājama kultūras  pieminekļa Ventspils baptistu baznīcas Platā ielā 13</w:t>
      </w:r>
      <w:r w:rsidR="005F5B7B">
        <w:rPr>
          <w:rFonts w:ascii="Arial Narrow" w:hAnsi="Arial Narrow"/>
          <w:iCs/>
          <w:sz w:val="24"/>
          <w:szCs w:val="24"/>
        </w:rPr>
        <w:t>,</w:t>
      </w:r>
      <w:r>
        <w:rPr>
          <w:rFonts w:ascii="Arial Narrow" w:hAnsi="Arial Narrow"/>
          <w:iCs/>
          <w:sz w:val="24"/>
          <w:szCs w:val="24"/>
        </w:rPr>
        <w:t xml:space="preserve"> Ventspilī ārdur</w:t>
      </w:r>
      <w:r w:rsidR="005F5B7B">
        <w:rPr>
          <w:rFonts w:ascii="Arial Narrow" w:hAnsi="Arial Narrow"/>
          <w:iCs/>
          <w:sz w:val="24"/>
          <w:szCs w:val="24"/>
        </w:rPr>
        <w:t>vju restaurācijai projekts (turpmāk – Līguma projekts).</w:t>
      </w:r>
    </w:p>
    <w:p w14:paraId="21D2076D" w14:textId="0693E466" w:rsidR="006F29D4" w:rsidRDefault="009E4C56" w:rsidP="00847229">
      <w:pPr>
        <w:jc w:val="both"/>
        <w:rPr>
          <w:rFonts w:ascii="Arial Narrow" w:hAnsi="Arial Narrow"/>
          <w:iCs/>
          <w:sz w:val="24"/>
          <w:szCs w:val="24"/>
        </w:rPr>
      </w:pPr>
      <w:r>
        <w:rPr>
          <w:rFonts w:ascii="Arial Narrow" w:hAnsi="Arial Narrow"/>
          <w:iCs/>
          <w:sz w:val="24"/>
          <w:szCs w:val="24"/>
        </w:rPr>
        <w:t xml:space="preserve">Atbilstoši Pašvaldības 24.01.1014. saistošo noteikumu Nr. 3 “Par kārtību, kādā Ventspils pilsētas pašvaldība sniedz finansiālu atbalstu kultūras  pieminekļu saglabāšanai Ventspils  pilsētā” (turpmāk – Saistošie noteikumi) </w:t>
      </w:r>
      <w:r w:rsidR="006F29D4">
        <w:rPr>
          <w:rFonts w:ascii="Arial Narrow" w:hAnsi="Arial Narrow"/>
          <w:iCs/>
          <w:sz w:val="24"/>
          <w:szCs w:val="24"/>
        </w:rPr>
        <w:t xml:space="preserve">35. punktā noteiktajam, pirms līgums tiek parakstīts, tas izskatāms Pašvaldības </w:t>
      </w:r>
      <w:r w:rsidR="0047104A">
        <w:rPr>
          <w:rFonts w:ascii="Arial Narrow" w:hAnsi="Arial Narrow"/>
          <w:iCs/>
          <w:sz w:val="24"/>
          <w:szCs w:val="24"/>
        </w:rPr>
        <w:t>P</w:t>
      </w:r>
      <w:r w:rsidR="006F29D4">
        <w:rPr>
          <w:rFonts w:ascii="Arial Narrow" w:hAnsi="Arial Narrow"/>
          <w:iCs/>
          <w:sz w:val="24"/>
          <w:szCs w:val="24"/>
        </w:rPr>
        <w:t>ilsētas attīstības un vides komisijā.</w:t>
      </w:r>
    </w:p>
    <w:p w14:paraId="7F110E9F" w14:textId="74F7CB4E" w:rsidR="006F29D4" w:rsidRDefault="006F29D4" w:rsidP="00847229">
      <w:pPr>
        <w:jc w:val="both"/>
        <w:rPr>
          <w:rFonts w:ascii="Arial Narrow" w:hAnsi="Arial Narrow"/>
          <w:iCs/>
          <w:sz w:val="24"/>
          <w:szCs w:val="24"/>
        </w:rPr>
      </w:pPr>
      <w:r>
        <w:rPr>
          <w:rFonts w:ascii="Arial Narrow" w:hAnsi="Arial Narrow"/>
          <w:iCs/>
          <w:sz w:val="24"/>
          <w:szCs w:val="24"/>
        </w:rPr>
        <w:t>Papildus tam, atbilstoši Saistošo noteikumu 39. punktā noteiktajam, Pašvaldībai ir jānozīmē būvuzraugs tam  Saistošajos  noteikumos noteikto pienākumu veikšanai – restaurācijas darbu uzraudzībai no Pašvaldības puses. APN  iesaka Līgumu ar būvuzraugu  par noteikta apjoma pienākumu veikšanu  uzdot slēgt Pašvaldības iestādei “Ventspils Komunālā pārvalde”, turpinot sadarbību ar Mārtiņu Metālu, sertificētu speciālistu restaurācijas darbu vadīšanā un būvuzraudzībā (sertifikāta nr. 4-04683), kurš pašlaik veic atbildīgā būvuzrauga pienākumus Pašvaldības iestādes “Ventspils Komunālā pārvalde” objektā Tirgus ielā 5, Ventspilī, kā arī jau ir veicis iepriekšēju tāmju un tirgus izpētes procedūras izvērtēšanu Ventspils baptistu draudzes iesniegtajam ār</w:t>
      </w:r>
      <w:r w:rsidR="0047104A">
        <w:rPr>
          <w:rFonts w:ascii="Arial Narrow" w:hAnsi="Arial Narrow"/>
          <w:iCs/>
          <w:sz w:val="24"/>
          <w:szCs w:val="24"/>
        </w:rPr>
        <w:t>d</w:t>
      </w:r>
      <w:r>
        <w:rPr>
          <w:rFonts w:ascii="Arial Narrow" w:hAnsi="Arial Narrow"/>
          <w:iCs/>
          <w:sz w:val="24"/>
          <w:szCs w:val="24"/>
        </w:rPr>
        <w:t>urvju restaurācijas proj</w:t>
      </w:r>
      <w:r w:rsidR="0047104A">
        <w:rPr>
          <w:rFonts w:ascii="Arial Narrow" w:hAnsi="Arial Narrow"/>
          <w:iCs/>
          <w:sz w:val="24"/>
          <w:szCs w:val="24"/>
        </w:rPr>
        <w:t>e</w:t>
      </w:r>
      <w:r>
        <w:rPr>
          <w:rFonts w:ascii="Arial Narrow" w:hAnsi="Arial Narrow"/>
          <w:iCs/>
          <w:sz w:val="24"/>
          <w:szCs w:val="24"/>
        </w:rPr>
        <w:t>ktam.</w:t>
      </w:r>
    </w:p>
    <w:p w14:paraId="489CB9F8" w14:textId="1F52164F" w:rsidR="00344C57" w:rsidRDefault="005F5B7B" w:rsidP="00344C57">
      <w:pPr>
        <w:jc w:val="both"/>
        <w:rPr>
          <w:rFonts w:ascii="Arial Narrow" w:hAnsi="Arial Narrow"/>
          <w:iCs/>
          <w:sz w:val="24"/>
          <w:szCs w:val="24"/>
        </w:rPr>
      </w:pPr>
      <w:r>
        <w:rPr>
          <w:rFonts w:ascii="Arial Narrow" w:hAnsi="Arial Narrow"/>
          <w:iCs/>
          <w:sz w:val="24"/>
          <w:szCs w:val="24"/>
        </w:rPr>
        <w:lastRenderedPageBreak/>
        <w:tab/>
      </w:r>
      <w:r w:rsidR="00344C57">
        <w:rPr>
          <w:rFonts w:ascii="Arial Narrow" w:hAnsi="Arial Narrow"/>
          <w:iCs/>
          <w:sz w:val="24"/>
          <w:szCs w:val="24"/>
        </w:rPr>
        <w:tab/>
        <w:t xml:space="preserve">Turpinājumā APN vadītājs Māris Bože  iepazīstina klātesošos ar sagatavoto Līguma projektu.  </w:t>
      </w:r>
    </w:p>
    <w:p w14:paraId="7058DEED" w14:textId="77777777" w:rsidR="00847229" w:rsidRDefault="00847229" w:rsidP="00847229">
      <w:pPr>
        <w:jc w:val="both"/>
        <w:rPr>
          <w:rFonts w:ascii="Arial Narrow" w:hAnsi="Arial Narrow"/>
          <w:iCs/>
          <w:sz w:val="24"/>
          <w:szCs w:val="24"/>
        </w:rPr>
      </w:pPr>
      <w:r>
        <w:rPr>
          <w:rFonts w:ascii="Arial Narrow" w:hAnsi="Arial Narrow"/>
          <w:iCs/>
          <w:sz w:val="24"/>
          <w:szCs w:val="24"/>
        </w:rPr>
        <w:tab/>
      </w:r>
    </w:p>
    <w:p w14:paraId="1C6D0C1B" w14:textId="78177990" w:rsidR="00847229" w:rsidRPr="00DD1AFC" w:rsidRDefault="00847229" w:rsidP="00847229">
      <w:pPr>
        <w:ind w:firstLine="436"/>
        <w:jc w:val="center"/>
        <w:rPr>
          <w:rFonts w:ascii="Arial Narrow" w:hAnsi="Arial Narrow"/>
          <w:b/>
          <w:bCs/>
          <w:iCs/>
          <w:sz w:val="24"/>
          <w:szCs w:val="24"/>
        </w:rPr>
      </w:pPr>
      <w:r>
        <w:rPr>
          <w:rFonts w:ascii="Arial Narrow" w:hAnsi="Arial Narrow"/>
          <w:b/>
          <w:bCs/>
          <w:iCs/>
          <w:sz w:val="24"/>
          <w:szCs w:val="24"/>
        </w:rPr>
        <w:t xml:space="preserve">    </w:t>
      </w:r>
      <w:r w:rsidRPr="00DD1AFC">
        <w:rPr>
          <w:rFonts w:ascii="Arial Narrow" w:hAnsi="Arial Narrow"/>
          <w:b/>
          <w:bCs/>
          <w:iCs/>
          <w:sz w:val="24"/>
          <w:szCs w:val="24"/>
        </w:rPr>
        <w:t>Pilsētas attīstības un vides  komisijas locekļi</w:t>
      </w:r>
    </w:p>
    <w:p w14:paraId="1E7631C4" w14:textId="7D576B1D" w:rsidR="00847229" w:rsidRDefault="00847229" w:rsidP="00847229">
      <w:pPr>
        <w:ind w:firstLine="436"/>
        <w:jc w:val="center"/>
        <w:rPr>
          <w:rFonts w:ascii="Arial Narrow" w:hAnsi="Arial Narrow"/>
          <w:b/>
          <w:bCs/>
          <w:iCs/>
          <w:sz w:val="24"/>
          <w:szCs w:val="24"/>
        </w:rPr>
      </w:pPr>
      <w:r>
        <w:rPr>
          <w:rFonts w:ascii="Arial Narrow" w:hAnsi="Arial Narrow"/>
          <w:b/>
          <w:bCs/>
          <w:iCs/>
          <w:sz w:val="24"/>
          <w:szCs w:val="24"/>
        </w:rPr>
        <w:t>ar 1</w:t>
      </w:r>
      <w:r w:rsidR="00344C57">
        <w:rPr>
          <w:rFonts w:ascii="Arial Narrow" w:hAnsi="Arial Narrow"/>
          <w:b/>
          <w:bCs/>
          <w:iCs/>
          <w:sz w:val="24"/>
          <w:szCs w:val="24"/>
        </w:rPr>
        <w:t>2</w:t>
      </w:r>
      <w:r>
        <w:rPr>
          <w:rFonts w:ascii="Arial Narrow" w:hAnsi="Arial Narrow"/>
          <w:b/>
          <w:bCs/>
          <w:iCs/>
          <w:sz w:val="24"/>
          <w:szCs w:val="24"/>
        </w:rPr>
        <w:t xml:space="preserve"> balsīm  -  PAR , PRET - nav, ATTURAS – nav,  nolemj:</w:t>
      </w:r>
    </w:p>
    <w:p w14:paraId="375FEA65" w14:textId="77777777" w:rsidR="00847229" w:rsidRDefault="00847229" w:rsidP="00847229">
      <w:pPr>
        <w:ind w:firstLine="436"/>
        <w:jc w:val="both"/>
        <w:rPr>
          <w:rFonts w:ascii="Arial Narrow" w:hAnsi="Arial Narrow"/>
          <w:b/>
          <w:bCs/>
          <w:iCs/>
          <w:sz w:val="24"/>
          <w:szCs w:val="24"/>
        </w:rPr>
      </w:pPr>
      <w:r>
        <w:rPr>
          <w:rFonts w:ascii="Arial Narrow" w:hAnsi="Arial Narrow"/>
          <w:b/>
          <w:bCs/>
          <w:iCs/>
          <w:sz w:val="24"/>
          <w:szCs w:val="24"/>
        </w:rPr>
        <w:t xml:space="preserve">                                                       </w:t>
      </w:r>
    </w:p>
    <w:p w14:paraId="7691C77E" w14:textId="35CE5774" w:rsidR="00172F03" w:rsidRPr="00172F03" w:rsidRDefault="00847229" w:rsidP="00344C57">
      <w:pPr>
        <w:pStyle w:val="Sarakstarindkopa"/>
        <w:numPr>
          <w:ilvl w:val="1"/>
          <w:numId w:val="42"/>
        </w:numPr>
        <w:spacing w:line="240" w:lineRule="auto"/>
        <w:jc w:val="both"/>
        <w:rPr>
          <w:rFonts w:ascii="Arial Narrow" w:hAnsi="Arial Narrow"/>
          <w:iCs/>
          <w:sz w:val="24"/>
          <w:szCs w:val="24"/>
        </w:rPr>
      </w:pPr>
      <w:r w:rsidRPr="00847229">
        <w:rPr>
          <w:rFonts w:ascii="Arial Narrow" w:hAnsi="Arial Narrow"/>
          <w:b/>
          <w:bCs/>
          <w:iCs/>
          <w:sz w:val="24"/>
          <w:szCs w:val="24"/>
        </w:rPr>
        <w:t xml:space="preserve">Ieteikt atbalstīt </w:t>
      </w:r>
      <w:r w:rsidR="00344C57">
        <w:rPr>
          <w:rFonts w:ascii="Arial Narrow" w:hAnsi="Arial Narrow"/>
          <w:b/>
          <w:bCs/>
          <w:iCs/>
          <w:sz w:val="24"/>
          <w:szCs w:val="24"/>
        </w:rPr>
        <w:t>sagatavotā līguma projekta “Līgums par finansiālo atbalstu valsts aizsargājama kultūras pieminekļa Ventspils baptistu baznīcas Platā ielā 13, Ventspilī ārdurvju restaurācijai” parakstīšanu</w:t>
      </w:r>
      <w:r w:rsidR="00172F03">
        <w:rPr>
          <w:rFonts w:ascii="Arial Narrow" w:hAnsi="Arial Narrow"/>
          <w:b/>
          <w:bCs/>
          <w:iCs/>
          <w:sz w:val="24"/>
          <w:szCs w:val="24"/>
        </w:rPr>
        <w:t>;</w:t>
      </w:r>
    </w:p>
    <w:p w14:paraId="70CE259C" w14:textId="77777777" w:rsidR="00172F03" w:rsidRPr="00172F03" w:rsidRDefault="00172F03" w:rsidP="0047104A">
      <w:pPr>
        <w:pStyle w:val="Sarakstarindkopa"/>
        <w:spacing w:line="240" w:lineRule="auto"/>
        <w:jc w:val="both"/>
        <w:rPr>
          <w:rFonts w:ascii="Arial Narrow" w:hAnsi="Arial Narrow"/>
          <w:iCs/>
          <w:sz w:val="24"/>
          <w:szCs w:val="24"/>
        </w:rPr>
      </w:pPr>
    </w:p>
    <w:p w14:paraId="2DD756FF" w14:textId="59EBBBB9" w:rsidR="00847229" w:rsidRPr="002F09B6" w:rsidRDefault="00172F03" w:rsidP="00344C57">
      <w:pPr>
        <w:pStyle w:val="Sarakstarindkopa"/>
        <w:numPr>
          <w:ilvl w:val="1"/>
          <w:numId w:val="42"/>
        </w:numPr>
        <w:spacing w:line="240" w:lineRule="auto"/>
        <w:jc w:val="both"/>
        <w:rPr>
          <w:rFonts w:ascii="Arial Narrow" w:hAnsi="Arial Narrow"/>
          <w:iCs/>
          <w:sz w:val="24"/>
          <w:szCs w:val="24"/>
        </w:rPr>
      </w:pPr>
      <w:r>
        <w:rPr>
          <w:rFonts w:ascii="Arial Narrow" w:hAnsi="Arial Narrow"/>
          <w:b/>
          <w:bCs/>
          <w:iCs/>
          <w:sz w:val="24"/>
          <w:szCs w:val="24"/>
        </w:rPr>
        <w:t xml:space="preserve">Aicināt Ventspils </w:t>
      </w:r>
      <w:proofErr w:type="spellStart"/>
      <w:r>
        <w:rPr>
          <w:rFonts w:ascii="Arial Narrow" w:hAnsi="Arial Narrow"/>
          <w:b/>
          <w:bCs/>
          <w:iCs/>
          <w:sz w:val="24"/>
          <w:szCs w:val="24"/>
        </w:rPr>
        <w:t>valstspilsētas</w:t>
      </w:r>
      <w:proofErr w:type="spellEnd"/>
      <w:r>
        <w:rPr>
          <w:rFonts w:ascii="Arial Narrow" w:hAnsi="Arial Narrow"/>
          <w:b/>
          <w:bCs/>
          <w:iCs/>
          <w:sz w:val="24"/>
          <w:szCs w:val="24"/>
        </w:rPr>
        <w:t xml:space="preserve"> pašvaldības iestādi “Ventspils Komunālā pārvalde” (A. </w:t>
      </w:r>
      <w:proofErr w:type="spellStart"/>
      <w:r>
        <w:rPr>
          <w:rFonts w:ascii="Arial Narrow" w:hAnsi="Arial Narrow"/>
          <w:b/>
          <w:bCs/>
          <w:iCs/>
          <w:sz w:val="24"/>
          <w:szCs w:val="24"/>
        </w:rPr>
        <w:t>Kausenieks</w:t>
      </w:r>
      <w:proofErr w:type="spellEnd"/>
      <w:r>
        <w:rPr>
          <w:rFonts w:ascii="Arial Narrow" w:hAnsi="Arial Narrow"/>
          <w:b/>
          <w:bCs/>
          <w:iCs/>
          <w:sz w:val="24"/>
          <w:szCs w:val="24"/>
        </w:rPr>
        <w:t>) slēgt līgumu ar būvuzraugu, nolūkā nodrošināt līgumā paredzēto darb</w:t>
      </w:r>
      <w:r w:rsidR="0038434B">
        <w:rPr>
          <w:rFonts w:ascii="Arial Narrow" w:hAnsi="Arial Narrow"/>
          <w:b/>
          <w:bCs/>
          <w:iCs/>
          <w:sz w:val="24"/>
          <w:szCs w:val="24"/>
        </w:rPr>
        <w:t>u</w:t>
      </w:r>
      <w:r>
        <w:rPr>
          <w:rFonts w:ascii="Arial Narrow" w:hAnsi="Arial Narrow"/>
          <w:b/>
          <w:bCs/>
          <w:iCs/>
          <w:sz w:val="24"/>
          <w:szCs w:val="24"/>
        </w:rPr>
        <w:t xml:space="preserve"> uzraudzībai no Ventspils </w:t>
      </w:r>
      <w:proofErr w:type="spellStart"/>
      <w:r>
        <w:rPr>
          <w:rFonts w:ascii="Arial Narrow" w:hAnsi="Arial Narrow"/>
          <w:b/>
          <w:bCs/>
          <w:iCs/>
          <w:sz w:val="24"/>
          <w:szCs w:val="24"/>
        </w:rPr>
        <w:t>valstspilsētas</w:t>
      </w:r>
      <w:proofErr w:type="spellEnd"/>
      <w:r>
        <w:rPr>
          <w:rFonts w:ascii="Arial Narrow" w:hAnsi="Arial Narrow"/>
          <w:b/>
          <w:bCs/>
          <w:iCs/>
          <w:sz w:val="24"/>
          <w:szCs w:val="24"/>
        </w:rPr>
        <w:t xml:space="preserve"> pašvaldības puses. </w:t>
      </w:r>
      <w:r w:rsidR="00344C57">
        <w:rPr>
          <w:rFonts w:ascii="Arial Narrow" w:hAnsi="Arial Narrow"/>
          <w:b/>
          <w:bCs/>
          <w:iCs/>
          <w:sz w:val="24"/>
          <w:szCs w:val="24"/>
        </w:rPr>
        <w:t xml:space="preserve"> </w:t>
      </w:r>
    </w:p>
    <w:p w14:paraId="6AD19BFF" w14:textId="77777777" w:rsidR="002F09B6" w:rsidRDefault="002F09B6" w:rsidP="002F09B6">
      <w:pPr>
        <w:pStyle w:val="Sarakstarindkopa"/>
        <w:spacing w:line="240" w:lineRule="auto"/>
        <w:jc w:val="both"/>
        <w:rPr>
          <w:rFonts w:ascii="Arial Narrow" w:hAnsi="Arial Narrow"/>
          <w:iCs/>
          <w:sz w:val="24"/>
          <w:szCs w:val="24"/>
        </w:rPr>
      </w:pPr>
    </w:p>
    <w:p w14:paraId="2C2350C7" w14:textId="42100D15" w:rsidR="00723204" w:rsidRPr="00344C57" w:rsidRDefault="00344C57" w:rsidP="00344C57">
      <w:pPr>
        <w:ind w:left="360"/>
        <w:jc w:val="both"/>
        <w:rPr>
          <w:rFonts w:ascii="Arial Narrow" w:hAnsi="Arial Narrow"/>
          <w:iCs/>
          <w:sz w:val="24"/>
          <w:szCs w:val="24"/>
        </w:rPr>
      </w:pPr>
      <w:r>
        <w:rPr>
          <w:rFonts w:ascii="Arial Narrow" w:hAnsi="Arial Narrow"/>
          <w:iCs/>
          <w:sz w:val="24"/>
          <w:szCs w:val="24"/>
        </w:rPr>
        <w:t xml:space="preserve">Komisijas loceklis </w:t>
      </w:r>
      <w:proofErr w:type="spellStart"/>
      <w:r>
        <w:rPr>
          <w:rFonts w:ascii="Arial Narrow" w:hAnsi="Arial Narrow"/>
          <w:iCs/>
          <w:sz w:val="24"/>
          <w:szCs w:val="24"/>
        </w:rPr>
        <w:t>A.</w:t>
      </w:r>
      <w:r w:rsidR="00723204" w:rsidRPr="00344C57">
        <w:rPr>
          <w:rFonts w:ascii="Arial Narrow" w:hAnsi="Arial Narrow"/>
          <w:iCs/>
          <w:sz w:val="24"/>
          <w:szCs w:val="24"/>
        </w:rPr>
        <w:t>Lembergs</w:t>
      </w:r>
      <w:proofErr w:type="spellEnd"/>
      <w:r w:rsidR="00723204" w:rsidRPr="00344C57">
        <w:rPr>
          <w:rFonts w:ascii="Arial Narrow" w:hAnsi="Arial Narrow"/>
          <w:iCs/>
          <w:sz w:val="24"/>
          <w:szCs w:val="24"/>
        </w:rPr>
        <w:t xml:space="preserve"> nepiedalījās</w:t>
      </w:r>
      <w:r w:rsidRPr="00344C57">
        <w:rPr>
          <w:rFonts w:ascii="Arial Narrow" w:hAnsi="Arial Narrow"/>
          <w:iCs/>
          <w:sz w:val="24"/>
          <w:szCs w:val="24"/>
        </w:rPr>
        <w:t xml:space="preserve"> </w:t>
      </w:r>
      <w:proofErr w:type="spellStart"/>
      <w:r w:rsidRPr="00344C57">
        <w:rPr>
          <w:rFonts w:ascii="Arial Narrow" w:hAnsi="Arial Narrow"/>
          <w:iCs/>
          <w:sz w:val="24"/>
          <w:szCs w:val="24"/>
        </w:rPr>
        <w:t>1.jautājuma</w:t>
      </w:r>
      <w:proofErr w:type="spellEnd"/>
      <w:r w:rsidRPr="00344C57">
        <w:rPr>
          <w:rFonts w:ascii="Arial Narrow" w:hAnsi="Arial Narrow"/>
          <w:iCs/>
          <w:sz w:val="24"/>
          <w:szCs w:val="24"/>
        </w:rPr>
        <w:t xml:space="preserve"> izskatīšanā</w:t>
      </w:r>
      <w:r w:rsidR="00723204" w:rsidRPr="00344C57">
        <w:rPr>
          <w:rFonts w:ascii="Arial Narrow" w:hAnsi="Arial Narrow"/>
          <w:iCs/>
          <w:sz w:val="24"/>
          <w:szCs w:val="24"/>
        </w:rPr>
        <w:t xml:space="preserve">, </w:t>
      </w:r>
      <w:r>
        <w:rPr>
          <w:rFonts w:ascii="Arial Narrow" w:hAnsi="Arial Narrow"/>
          <w:iCs/>
          <w:sz w:val="24"/>
          <w:szCs w:val="24"/>
        </w:rPr>
        <w:t xml:space="preserve">komisijas loceklis </w:t>
      </w:r>
      <w:r w:rsidR="00723204" w:rsidRPr="00344C57">
        <w:rPr>
          <w:rFonts w:ascii="Arial Narrow" w:hAnsi="Arial Narrow"/>
          <w:iCs/>
          <w:sz w:val="24"/>
          <w:szCs w:val="24"/>
        </w:rPr>
        <w:t>G. Blumbergs nepiedalījās</w:t>
      </w:r>
      <w:r>
        <w:rPr>
          <w:rFonts w:ascii="Arial Narrow" w:hAnsi="Arial Narrow"/>
          <w:iCs/>
          <w:sz w:val="24"/>
          <w:szCs w:val="24"/>
        </w:rPr>
        <w:t xml:space="preserve"> </w:t>
      </w:r>
      <w:proofErr w:type="spellStart"/>
      <w:r>
        <w:rPr>
          <w:rFonts w:ascii="Arial Narrow" w:hAnsi="Arial Narrow"/>
          <w:iCs/>
          <w:sz w:val="24"/>
          <w:szCs w:val="24"/>
        </w:rPr>
        <w:t>1.jautājuma</w:t>
      </w:r>
      <w:proofErr w:type="spellEnd"/>
      <w:r>
        <w:rPr>
          <w:rFonts w:ascii="Arial Narrow" w:hAnsi="Arial Narrow"/>
          <w:iCs/>
          <w:sz w:val="24"/>
          <w:szCs w:val="24"/>
        </w:rPr>
        <w:t xml:space="preserve">  un </w:t>
      </w:r>
      <w:proofErr w:type="spellStart"/>
      <w:r>
        <w:rPr>
          <w:rFonts w:ascii="Arial Narrow" w:hAnsi="Arial Narrow"/>
          <w:iCs/>
          <w:sz w:val="24"/>
          <w:szCs w:val="24"/>
        </w:rPr>
        <w:t>2.jautājuma</w:t>
      </w:r>
      <w:proofErr w:type="spellEnd"/>
      <w:r>
        <w:rPr>
          <w:rFonts w:ascii="Arial Narrow" w:hAnsi="Arial Narrow"/>
          <w:iCs/>
          <w:sz w:val="24"/>
          <w:szCs w:val="24"/>
        </w:rPr>
        <w:t xml:space="preserve"> izskatīšanā</w:t>
      </w:r>
      <w:r w:rsidR="006F29D4">
        <w:rPr>
          <w:rFonts w:ascii="Arial Narrow" w:hAnsi="Arial Narrow"/>
          <w:iCs/>
          <w:sz w:val="24"/>
          <w:szCs w:val="24"/>
        </w:rPr>
        <w:t>.</w:t>
      </w:r>
      <w:r>
        <w:rPr>
          <w:rFonts w:ascii="Arial Narrow" w:hAnsi="Arial Narrow"/>
          <w:iCs/>
          <w:sz w:val="24"/>
          <w:szCs w:val="24"/>
        </w:rPr>
        <w:t xml:space="preserve"> </w:t>
      </w:r>
    </w:p>
    <w:p w14:paraId="4D2E7797" w14:textId="77777777" w:rsidR="002F09B6" w:rsidRDefault="002F09B6" w:rsidP="00EB7F47">
      <w:pPr>
        <w:jc w:val="both"/>
        <w:rPr>
          <w:rFonts w:ascii="Arial Narrow" w:hAnsi="Arial Narrow"/>
          <w:iCs/>
          <w:sz w:val="24"/>
          <w:szCs w:val="24"/>
        </w:rPr>
      </w:pPr>
    </w:p>
    <w:p w14:paraId="68D75443" w14:textId="0B295F02" w:rsidR="00326FDD" w:rsidRPr="00EB7F47" w:rsidRDefault="002B452A" w:rsidP="00EB7F47">
      <w:pPr>
        <w:jc w:val="both"/>
        <w:rPr>
          <w:rFonts w:ascii="Arial Narrow" w:hAnsi="Arial Narrow" w:cs="Arial"/>
          <w:sz w:val="24"/>
          <w:szCs w:val="24"/>
          <w:lang w:eastAsia="lv-LV"/>
        </w:rPr>
      </w:pPr>
      <w:r w:rsidRPr="00EB7F47">
        <w:rPr>
          <w:rFonts w:ascii="Arial Narrow" w:hAnsi="Arial Narrow"/>
          <w:iCs/>
          <w:sz w:val="24"/>
          <w:szCs w:val="24"/>
        </w:rPr>
        <w:t xml:space="preserve">Sēdi beidz </w:t>
      </w:r>
      <w:r w:rsidR="006F1D82" w:rsidRPr="00EB7F47">
        <w:rPr>
          <w:rFonts w:ascii="Arial Narrow" w:hAnsi="Arial Narrow"/>
          <w:iCs/>
          <w:sz w:val="24"/>
          <w:szCs w:val="24"/>
        </w:rPr>
        <w:t>1</w:t>
      </w:r>
      <w:r w:rsidR="00EE41B4">
        <w:rPr>
          <w:rFonts w:ascii="Arial Narrow" w:hAnsi="Arial Narrow"/>
          <w:iCs/>
          <w:sz w:val="24"/>
          <w:szCs w:val="24"/>
        </w:rPr>
        <w:t>2</w:t>
      </w:r>
      <w:r w:rsidR="007368B6" w:rsidRPr="00EB7F47">
        <w:rPr>
          <w:rFonts w:ascii="Arial Narrow" w:hAnsi="Arial Narrow"/>
          <w:iCs/>
          <w:sz w:val="24"/>
          <w:szCs w:val="24"/>
        </w:rPr>
        <w:t>:</w:t>
      </w:r>
      <w:bookmarkStart w:id="34" w:name="_Hlk161059629"/>
      <w:bookmarkEnd w:id="32"/>
      <w:bookmarkEnd w:id="33"/>
      <w:r w:rsidR="00EE41B4">
        <w:rPr>
          <w:rFonts w:ascii="Arial Narrow" w:hAnsi="Arial Narrow"/>
          <w:iCs/>
          <w:sz w:val="24"/>
          <w:szCs w:val="24"/>
        </w:rPr>
        <w:t>0</w:t>
      </w:r>
      <w:r w:rsidR="00CE6454">
        <w:rPr>
          <w:rFonts w:ascii="Arial Narrow" w:hAnsi="Arial Narrow"/>
          <w:iCs/>
          <w:sz w:val="24"/>
          <w:szCs w:val="24"/>
        </w:rPr>
        <w:t>0</w:t>
      </w:r>
    </w:p>
    <w:p w14:paraId="085B9294" w14:textId="77777777" w:rsidR="006F1D82" w:rsidRDefault="006F1D82" w:rsidP="00342144">
      <w:pPr>
        <w:rPr>
          <w:rFonts w:ascii="Arial Narrow" w:hAnsi="Arial Narrow" w:cs="Arial"/>
          <w:sz w:val="24"/>
          <w:szCs w:val="24"/>
          <w:lang w:eastAsia="lv-LV"/>
        </w:rPr>
      </w:pPr>
    </w:p>
    <w:p w14:paraId="6AB1DD6C" w14:textId="36201893" w:rsidR="00342144" w:rsidRPr="00E312A8" w:rsidRDefault="00342144" w:rsidP="00342144">
      <w:pPr>
        <w:rPr>
          <w:rFonts w:ascii="Arial Narrow" w:hAnsi="Arial Narrow" w:cs="Arial"/>
          <w:sz w:val="24"/>
          <w:szCs w:val="24"/>
          <w:lang w:eastAsia="lv-LV"/>
        </w:rPr>
      </w:pPr>
      <w:r w:rsidRPr="00E312A8">
        <w:rPr>
          <w:rFonts w:ascii="Arial Narrow" w:hAnsi="Arial Narrow" w:cs="Arial"/>
          <w:sz w:val="24"/>
          <w:szCs w:val="24"/>
          <w:lang w:eastAsia="lv-LV"/>
        </w:rPr>
        <w:t>Pilsētas attīstības</w:t>
      </w:r>
      <w:r w:rsidR="00363B5C">
        <w:rPr>
          <w:rFonts w:ascii="Arial Narrow" w:hAnsi="Arial Narrow" w:cs="Arial"/>
          <w:sz w:val="24"/>
          <w:szCs w:val="24"/>
          <w:lang w:eastAsia="lv-LV"/>
        </w:rPr>
        <w:t xml:space="preserve"> un vides </w:t>
      </w:r>
      <w:r w:rsidRPr="00E312A8">
        <w:rPr>
          <w:rFonts w:ascii="Arial Narrow" w:hAnsi="Arial Narrow" w:cs="Arial"/>
          <w:sz w:val="24"/>
          <w:szCs w:val="24"/>
          <w:lang w:eastAsia="lv-LV"/>
        </w:rPr>
        <w:t xml:space="preserve"> komisijas  </w:t>
      </w:r>
    </w:p>
    <w:p w14:paraId="3FD51124" w14:textId="5734B62A" w:rsidR="00342144" w:rsidRPr="0032518E" w:rsidRDefault="0032518E" w:rsidP="00672449">
      <w:pPr>
        <w:rPr>
          <w:rFonts w:ascii="Arial Narrow" w:hAnsi="Arial Narrow" w:cs="Arial"/>
          <w:b/>
          <w:bCs/>
          <w:sz w:val="24"/>
          <w:szCs w:val="24"/>
          <w:lang w:eastAsia="lv-LV"/>
        </w:rPr>
      </w:pPr>
      <w:r>
        <w:rPr>
          <w:rFonts w:ascii="Arial Narrow" w:hAnsi="Arial Narrow" w:cs="Arial"/>
          <w:sz w:val="24"/>
          <w:szCs w:val="24"/>
          <w:lang w:eastAsia="lv-LV"/>
        </w:rPr>
        <w:t>p</w:t>
      </w:r>
      <w:r w:rsidR="00342144" w:rsidRPr="00E312A8">
        <w:rPr>
          <w:rFonts w:ascii="Arial Narrow" w:hAnsi="Arial Narrow" w:cs="Arial"/>
          <w:sz w:val="24"/>
          <w:szCs w:val="24"/>
          <w:lang w:eastAsia="lv-LV"/>
        </w:rPr>
        <w:t>riekšsēdētāj</w:t>
      </w:r>
      <w:r>
        <w:rPr>
          <w:rFonts w:ascii="Arial Narrow" w:hAnsi="Arial Narrow" w:cs="Arial"/>
          <w:sz w:val="24"/>
          <w:szCs w:val="24"/>
          <w:lang w:eastAsia="lv-LV"/>
        </w:rPr>
        <w:t>s</w:t>
      </w:r>
      <w:r w:rsidR="00342144" w:rsidRPr="00E312A8">
        <w:rPr>
          <w:rFonts w:ascii="Arial Narrow" w:hAnsi="Arial Narrow" w:cs="Arial"/>
          <w:sz w:val="24"/>
          <w:szCs w:val="24"/>
          <w:lang w:eastAsia="lv-LV"/>
        </w:rPr>
        <w:tab/>
      </w:r>
      <w:r w:rsidR="00342144" w:rsidRPr="00E312A8">
        <w:rPr>
          <w:rFonts w:ascii="Arial Narrow" w:hAnsi="Arial Narrow" w:cs="Arial"/>
          <w:sz w:val="24"/>
          <w:szCs w:val="24"/>
          <w:lang w:eastAsia="lv-LV"/>
        </w:rPr>
        <w:tab/>
      </w:r>
      <w:r w:rsidR="008A608C">
        <w:rPr>
          <w:rFonts w:ascii="Arial Narrow" w:hAnsi="Arial Narrow" w:cs="Arial"/>
          <w:sz w:val="24"/>
          <w:szCs w:val="24"/>
          <w:lang w:eastAsia="lv-LV"/>
        </w:rPr>
        <w:tab/>
      </w:r>
      <w:r w:rsidR="00342144">
        <w:rPr>
          <w:rFonts w:ascii="Arial Narrow" w:hAnsi="Arial Narrow" w:cs="Arial"/>
          <w:sz w:val="24"/>
          <w:szCs w:val="24"/>
          <w:lang w:eastAsia="lv-LV"/>
        </w:rPr>
        <w:tab/>
      </w:r>
      <w:r w:rsidR="00693352">
        <w:rPr>
          <w:rFonts w:ascii="Arial Narrow" w:hAnsi="Arial Narrow" w:cs="Arial"/>
          <w:sz w:val="24"/>
          <w:szCs w:val="24"/>
          <w:lang w:eastAsia="lv-LV"/>
        </w:rPr>
        <w:tab/>
      </w:r>
      <w:r w:rsidR="00874E87">
        <w:rPr>
          <w:rFonts w:ascii="Arial Narrow" w:hAnsi="Arial Narrow" w:cs="Arial"/>
          <w:sz w:val="24"/>
          <w:szCs w:val="24"/>
          <w:lang w:eastAsia="lv-LV"/>
        </w:rPr>
        <w:t>(personiskais paraksts)</w:t>
      </w:r>
      <w:r w:rsidR="00342144">
        <w:rPr>
          <w:rFonts w:ascii="Arial Narrow" w:hAnsi="Arial Narrow" w:cs="Arial"/>
          <w:sz w:val="24"/>
          <w:szCs w:val="24"/>
          <w:lang w:eastAsia="lv-LV"/>
        </w:rPr>
        <w:tab/>
      </w:r>
      <w:r w:rsidR="005F2C6F">
        <w:rPr>
          <w:rFonts w:ascii="Arial Narrow" w:hAnsi="Arial Narrow" w:cs="Arial"/>
          <w:sz w:val="24"/>
          <w:szCs w:val="24"/>
          <w:lang w:eastAsia="lv-LV"/>
        </w:rPr>
        <w:tab/>
      </w:r>
      <w:r>
        <w:rPr>
          <w:rFonts w:ascii="Arial Narrow" w:hAnsi="Arial Narrow" w:cs="Arial"/>
          <w:sz w:val="24"/>
          <w:szCs w:val="24"/>
          <w:lang w:eastAsia="lv-LV"/>
        </w:rPr>
        <w:tab/>
      </w:r>
      <w:r w:rsidR="00EB7F47">
        <w:rPr>
          <w:rFonts w:ascii="Arial Narrow" w:hAnsi="Arial Narrow" w:cs="Arial"/>
          <w:b/>
          <w:bCs/>
          <w:sz w:val="24"/>
          <w:szCs w:val="24"/>
          <w:lang w:eastAsia="lv-LV"/>
        </w:rPr>
        <w:t xml:space="preserve">Arvis </w:t>
      </w:r>
      <w:proofErr w:type="spellStart"/>
      <w:r w:rsidR="00EB7F47">
        <w:rPr>
          <w:rFonts w:ascii="Arial Narrow" w:hAnsi="Arial Narrow" w:cs="Arial"/>
          <w:b/>
          <w:bCs/>
          <w:sz w:val="24"/>
          <w:szCs w:val="24"/>
          <w:lang w:eastAsia="lv-LV"/>
        </w:rPr>
        <w:t>Sanders</w:t>
      </w:r>
      <w:proofErr w:type="spellEnd"/>
      <w:r w:rsidR="00693352" w:rsidRPr="0032518E">
        <w:rPr>
          <w:rFonts w:ascii="Arial Narrow" w:hAnsi="Arial Narrow" w:cs="Arial"/>
          <w:b/>
          <w:bCs/>
          <w:sz w:val="24"/>
          <w:szCs w:val="24"/>
          <w:lang w:eastAsia="lv-LV"/>
        </w:rPr>
        <w:t xml:space="preserve"> </w:t>
      </w:r>
    </w:p>
    <w:bookmarkEnd w:id="34"/>
    <w:p w14:paraId="43E623F9" w14:textId="77777777" w:rsidR="00672449" w:rsidRDefault="00672449" w:rsidP="00342144">
      <w:pPr>
        <w:spacing w:after="120"/>
        <w:rPr>
          <w:rFonts w:ascii="Arial Narrow" w:hAnsi="Arial Narrow" w:cs="Arial"/>
          <w:b/>
          <w:bCs/>
          <w:sz w:val="24"/>
          <w:szCs w:val="24"/>
          <w:lang w:eastAsia="lv-LV"/>
        </w:rPr>
      </w:pPr>
    </w:p>
    <w:p w14:paraId="6D0CCC4A" w14:textId="77777777" w:rsidR="001D51E4" w:rsidRDefault="001D51E4" w:rsidP="00342144">
      <w:pPr>
        <w:spacing w:after="120"/>
        <w:rPr>
          <w:rFonts w:ascii="Arial Narrow" w:hAnsi="Arial Narrow" w:cs="Arial"/>
          <w:b/>
          <w:bCs/>
          <w:sz w:val="24"/>
          <w:szCs w:val="24"/>
          <w:lang w:eastAsia="lv-LV"/>
        </w:rPr>
      </w:pPr>
    </w:p>
    <w:p w14:paraId="3E4C8588" w14:textId="228BB0E0" w:rsidR="00342144" w:rsidRPr="00470725" w:rsidRDefault="00342144" w:rsidP="00342144">
      <w:pPr>
        <w:spacing w:after="120"/>
        <w:rPr>
          <w:rFonts w:ascii="Arial Narrow" w:hAnsi="Arial Narrow" w:cs="Arial"/>
          <w:sz w:val="24"/>
          <w:szCs w:val="24"/>
          <w:lang w:eastAsia="lv-LV"/>
        </w:rPr>
      </w:pPr>
      <w:r w:rsidRPr="00E312A8">
        <w:rPr>
          <w:rFonts w:ascii="Arial Narrow" w:hAnsi="Arial Narrow" w:cs="Arial"/>
          <w:sz w:val="24"/>
          <w:szCs w:val="24"/>
          <w:lang w:eastAsia="lv-LV"/>
        </w:rPr>
        <w:t>Protokol</w:t>
      </w:r>
      <w:r w:rsidR="00FD11A7">
        <w:rPr>
          <w:rFonts w:ascii="Arial Narrow" w:hAnsi="Arial Narrow" w:cs="Arial"/>
          <w:sz w:val="24"/>
          <w:szCs w:val="24"/>
          <w:lang w:eastAsia="lv-LV"/>
        </w:rPr>
        <w:t>ēja</w:t>
      </w:r>
      <w:r w:rsidRPr="00E312A8">
        <w:rPr>
          <w:rFonts w:ascii="Arial Narrow" w:hAnsi="Arial Narrow" w:cs="Arial"/>
          <w:sz w:val="24"/>
          <w:szCs w:val="24"/>
          <w:lang w:eastAsia="lv-LV"/>
        </w:rPr>
        <w:tab/>
      </w:r>
      <w:r w:rsidRPr="00E312A8">
        <w:rPr>
          <w:rFonts w:ascii="Arial Narrow" w:hAnsi="Arial Narrow" w:cs="Arial"/>
          <w:sz w:val="24"/>
          <w:szCs w:val="24"/>
          <w:lang w:eastAsia="lv-LV"/>
        </w:rPr>
        <w:tab/>
      </w:r>
      <w:r w:rsidRPr="00E312A8">
        <w:rPr>
          <w:rFonts w:ascii="Arial Narrow" w:hAnsi="Arial Narrow" w:cs="Arial"/>
          <w:sz w:val="24"/>
          <w:szCs w:val="24"/>
          <w:lang w:eastAsia="lv-LV"/>
        </w:rPr>
        <w:tab/>
      </w:r>
      <w:r w:rsidRPr="00470725">
        <w:rPr>
          <w:rFonts w:ascii="Arial Narrow" w:hAnsi="Arial Narrow" w:cs="Arial"/>
          <w:sz w:val="24"/>
          <w:szCs w:val="24"/>
          <w:lang w:eastAsia="lv-LV"/>
        </w:rPr>
        <w:tab/>
      </w:r>
      <w:r w:rsidRPr="00470725">
        <w:rPr>
          <w:rFonts w:ascii="Arial Narrow" w:hAnsi="Arial Narrow" w:cs="Arial"/>
          <w:sz w:val="24"/>
          <w:szCs w:val="24"/>
          <w:lang w:eastAsia="lv-LV"/>
        </w:rPr>
        <w:tab/>
      </w:r>
      <w:r w:rsidR="00874E87">
        <w:rPr>
          <w:rFonts w:ascii="Arial Narrow" w:hAnsi="Arial Narrow" w:cs="Arial"/>
          <w:sz w:val="24"/>
          <w:szCs w:val="24"/>
          <w:lang w:eastAsia="lv-LV"/>
        </w:rPr>
        <w:t>(personiskais paraksts)</w:t>
      </w:r>
      <w:r>
        <w:rPr>
          <w:rFonts w:ascii="Arial Narrow" w:hAnsi="Arial Narrow" w:cs="Arial"/>
          <w:sz w:val="24"/>
          <w:szCs w:val="24"/>
          <w:lang w:eastAsia="lv-LV"/>
        </w:rPr>
        <w:tab/>
      </w:r>
      <w:r>
        <w:rPr>
          <w:rFonts w:ascii="Arial Narrow" w:hAnsi="Arial Narrow" w:cs="Arial"/>
          <w:sz w:val="24"/>
          <w:szCs w:val="24"/>
          <w:lang w:eastAsia="lv-LV"/>
        </w:rPr>
        <w:tab/>
      </w:r>
      <w:r w:rsidR="00FD11A7">
        <w:rPr>
          <w:rFonts w:ascii="Arial Narrow" w:hAnsi="Arial Narrow" w:cs="Arial"/>
          <w:sz w:val="24"/>
          <w:szCs w:val="24"/>
          <w:lang w:eastAsia="lv-LV"/>
        </w:rPr>
        <w:tab/>
      </w:r>
      <w:r w:rsidRPr="00470725">
        <w:rPr>
          <w:rFonts w:ascii="Arial Narrow" w:hAnsi="Arial Narrow" w:cs="Arial"/>
          <w:sz w:val="24"/>
          <w:szCs w:val="24"/>
          <w:lang w:eastAsia="lv-LV"/>
        </w:rPr>
        <w:t xml:space="preserve"> </w:t>
      </w:r>
      <w:r w:rsidR="005F2C6F">
        <w:rPr>
          <w:rFonts w:ascii="Arial Narrow" w:hAnsi="Arial Narrow" w:cs="Arial"/>
          <w:b/>
          <w:sz w:val="24"/>
          <w:szCs w:val="24"/>
          <w:lang w:eastAsia="lv-LV"/>
        </w:rPr>
        <w:t>Evija Zaharova</w:t>
      </w:r>
    </w:p>
    <w:sectPr w:rsidR="00342144" w:rsidRPr="00470725" w:rsidSect="003666CD">
      <w:footerReference w:type="default" r:id="rId8"/>
      <w:headerReference w:type="first" r:id="rId9"/>
      <w:pgSz w:w="11901" w:h="16834"/>
      <w:pgMar w:top="851" w:right="1128" w:bottom="568" w:left="1134" w:header="79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96EAB" w14:textId="77777777" w:rsidR="003921B5" w:rsidRDefault="003921B5">
      <w:r>
        <w:separator/>
      </w:r>
    </w:p>
  </w:endnote>
  <w:endnote w:type="continuationSeparator" w:id="0">
    <w:p w14:paraId="0FA75509" w14:textId="77777777" w:rsidR="003921B5" w:rsidRDefault="00392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s TL">
    <w:altName w:val="Arial"/>
    <w:charset w:val="BA"/>
    <w:family w:val="swiss"/>
    <w:pitch w:val="variable"/>
    <w:sig w:usb0="800002AF" w:usb1="5000204A"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Baltic">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altName w:val="Yu Gothic"/>
    <w:charset w:val="00"/>
    <w:family w:val="roman"/>
    <w:pitch w:val="variable"/>
  </w:font>
  <w:font w:name="WenQuanYi Micro Hei">
    <w:altName w:val="Yu Gothic"/>
    <w:charset w:val="00"/>
    <w:family w:val="modern"/>
    <w:pitch w:val="fixed"/>
  </w:font>
  <w:font w:name="DejaVu Sans Mono">
    <w:charset w:val="00"/>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087711"/>
      <w:docPartObj>
        <w:docPartGallery w:val="Page Numbers (Bottom of Page)"/>
        <w:docPartUnique/>
      </w:docPartObj>
    </w:sdtPr>
    <w:sdtEndPr/>
    <w:sdtContent>
      <w:p w14:paraId="7DB8FB97" w14:textId="4DF11B81" w:rsidR="00772204" w:rsidRDefault="00772204">
        <w:pPr>
          <w:pStyle w:val="Kjene"/>
          <w:jc w:val="center"/>
        </w:pPr>
        <w:r>
          <w:fldChar w:fldCharType="begin"/>
        </w:r>
        <w:r>
          <w:instrText>PAGE   \* MERGEFORMAT</w:instrText>
        </w:r>
        <w:r>
          <w:fldChar w:fldCharType="separate"/>
        </w:r>
        <w:r>
          <w:t>2</w:t>
        </w:r>
        <w:r>
          <w:fldChar w:fldCharType="end"/>
        </w:r>
      </w:p>
    </w:sdtContent>
  </w:sdt>
  <w:p w14:paraId="7F16EA87" w14:textId="77777777" w:rsidR="00D60B07" w:rsidRDefault="00D60B0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E8A7D" w14:textId="77777777" w:rsidR="003921B5" w:rsidRDefault="003921B5">
      <w:r>
        <w:separator/>
      </w:r>
    </w:p>
  </w:footnote>
  <w:footnote w:type="continuationSeparator" w:id="0">
    <w:p w14:paraId="485ED044" w14:textId="77777777" w:rsidR="003921B5" w:rsidRDefault="00392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82319" w14:textId="77777777" w:rsidR="007F245C" w:rsidRPr="007F245C" w:rsidRDefault="00D762C4" w:rsidP="007F245C">
    <w:pPr>
      <w:widowControl w:val="0"/>
      <w:suppressLineNumbers/>
      <w:tabs>
        <w:tab w:val="center" w:pos="4822"/>
        <w:tab w:val="right" w:pos="9645"/>
      </w:tabs>
      <w:suppressAutoHyphens/>
      <w:ind w:right="180"/>
      <w:jc w:val="center"/>
      <w:rPr>
        <w:rFonts w:eastAsia="Arial"/>
        <w:kern w:val="1"/>
        <w:sz w:val="24"/>
        <w:szCs w:val="24"/>
        <w:lang w:val="en"/>
      </w:rPr>
    </w:pPr>
    <w:r>
      <w:rPr>
        <w:rFonts w:eastAsia="Arial"/>
        <w:noProof/>
        <w:kern w:val="1"/>
        <w:sz w:val="24"/>
        <w:szCs w:val="24"/>
        <w:lang w:val="en"/>
      </w:rPr>
      <w:drawing>
        <wp:anchor distT="0" distB="0" distL="0" distR="0" simplePos="0" relativeHeight="251657728" behindDoc="0" locked="0" layoutInCell="1" allowOverlap="1" wp14:anchorId="5C9F1934" wp14:editId="5E96D680">
          <wp:simplePos x="0" y="0"/>
          <wp:positionH relativeFrom="column">
            <wp:posOffset>2663825</wp:posOffset>
          </wp:positionH>
          <wp:positionV relativeFrom="paragraph">
            <wp:posOffset>0</wp:posOffset>
          </wp:positionV>
          <wp:extent cx="685165" cy="819785"/>
          <wp:effectExtent l="0" t="0" r="0" b="0"/>
          <wp:wrapSquare wrapText="largest"/>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165" cy="81978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91752FE" w14:textId="77777777" w:rsidR="007F245C" w:rsidRPr="007F245C" w:rsidRDefault="007F245C" w:rsidP="007F245C">
    <w:pPr>
      <w:widowControl w:val="0"/>
      <w:suppressLineNumbers/>
      <w:tabs>
        <w:tab w:val="center" w:pos="4822"/>
        <w:tab w:val="right" w:pos="9645"/>
      </w:tabs>
      <w:suppressAutoHyphens/>
      <w:ind w:right="180"/>
      <w:jc w:val="center"/>
      <w:rPr>
        <w:rFonts w:eastAsia="Arial"/>
        <w:kern w:val="1"/>
        <w:sz w:val="24"/>
        <w:szCs w:val="24"/>
        <w:lang w:val="en"/>
      </w:rPr>
    </w:pPr>
  </w:p>
  <w:p w14:paraId="1ED7BD1B" w14:textId="77777777" w:rsidR="007F245C" w:rsidRPr="007F245C" w:rsidRDefault="007F245C" w:rsidP="007F245C">
    <w:pPr>
      <w:widowControl w:val="0"/>
      <w:suppressLineNumbers/>
      <w:tabs>
        <w:tab w:val="center" w:pos="4822"/>
        <w:tab w:val="right" w:pos="9645"/>
      </w:tabs>
      <w:suppressAutoHyphens/>
      <w:ind w:right="180"/>
      <w:jc w:val="center"/>
      <w:rPr>
        <w:rFonts w:eastAsia="Arial"/>
        <w:kern w:val="1"/>
        <w:sz w:val="24"/>
        <w:szCs w:val="24"/>
        <w:lang w:val="en"/>
      </w:rPr>
    </w:pPr>
  </w:p>
  <w:p w14:paraId="557E7EB0" w14:textId="77777777" w:rsidR="007F245C" w:rsidRPr="007F245C" w:rsidRDefault="007F245C" w:rsidP="007F245C">
    <w:pPr>
      <w:widowControl w:val="0"/>
      <w:suppressLineNumbers/>
      <w:tabs>
        <w:tab w:val="center" w:pos="4822"/>
        <w:tab w:val="right" w:pos="9645"/>
      </w:tabs>
      <w:suppressAutoHyphens/>
      <w:ind w:left="165" w:right="180"/>
      <w:jc w:val="center"/>
      <w:rPr>
        <w:rFonts w:eastAsia="Arial"/>
        <w:kern w:val="1"/>
        <w:sz w:val="24"/>
        <w:szCs w:val="24"/>
        <w:lang w:val="en"/>
      </w:rPr>
    </w:pPr>
  </w:p>
  <w:p w14:paraId="70CF0385" w14:textId="77777777" w:rsidR="007F245C" w:rsidRDefault="007F245C" w:rsidP="007F245C">
    <w:pPr>
      <w:widowControl w:val="0"/>
      <w:suppressLineNumbers/>
      <w:tabs>
        <w:tab w:val="center" w:pos="4822"/>
        <w:tab w:val="right" w:pos="9645"/>
      </w:tabs>
      <w:suppressAutoHyphens/>
      <w:ind w:left="390" w:right="-15"/>
      <w:jc w:val="center"/>
      <w:rPr>
        <w:rFonts w:eastAsia="Arial"/>
        <w:kern w:val="1"/>
        <w:sz w:val="24"/>
        <w:szCs w:val="24"/>
        <w:lang w:val="en"/>
      </w:rPr>
    </w:pPr>
  </w:p>
  <w:p w14:paraId="50C7007F" w14:textId="77777777" w:rsidR="005E0B9D" w:rsidRDefault="005E0B9D" w:rsidP="005E0B9D">
    <w:pPr>
      <w:widowControl w:val="0"/>
      <w:suppressLineNumbers/>
      <w:tabs>
        <w:tab w:val="center" w:pos="4822"/>
        <w:tab w:val="right" w:pos="9645"/>
      </w:tabs>
      <w:suppressAutoHyphens/>
      <w:spacing w:before="40" w:after="40"/>
      <w:ind w:right="180"/>
      <w:jc w:val="center"/>
      <w:rPr>
        <w:rFonts w:eastAsia="Arial"/>
        <w:bCs/>
        <w:kern w:val="1"/>
        <w:sz w:val="24"/>
        <w:szCs w:val="24"/>
      </w:rPr>
    </w:pPr>
    <w:r>
      <w:rPr>
        <w:rFonts w:eastAsia="Arial"/>
        <w:b/>
        <w:bCs/>
        <w:kern w:val="2"/>
        <w:sz w:val="24"/>
        <w:szCs w:val="24"/>
      </w:rPr>
      <w:t>VENTSPILS VALSTSPILSĒTAS PAŠVALDĪBA</w:t>
    </w:r>
  </w:p>
  <w:p w14:paraId="7D6AF9A6" w14:textId="0F0425F7" w:rsidR="005E0B9D" w:rsidRDefault="005E0B9D" w:rsidP="00D60B07">
    <w:pPr>
      <w:widowControl w:val="0"/>
      <w:suppressLineNumbers/>
      <w:tabs>
        <w:tab w:val="center" w:pos="4822"/>
        <w:tab w:val="right" w:pos="9645"/>
      </w:tabs>
      <w:suppressAutoHyphens/>
      <w:spacing w:before="40" w:after="40"/>
      <w:ind w:right="-15"/>
      <w:jc w:val="center"/>
      <w:rPr>
        <w:rFonts w:eastAsia="Arial"/>
        <w:bCs/>
        <w:kern w:val="1"/>
        <w:sz w:val="24"/>
        <w:szCs w:val="24"/>
      </w:rPr>
    </w:pPr>
    <w:r w:rsidRPr="007F245C">
      <w:rPr>
        <w:rFonts w:eastAsia="Arial"/>
        <w:bCs/>
        <w:kern w:val="1"/>
        <w:sz w:val="24"/>
        <w:szCs w:val="24"/>
      </w:rPr>
      <w:t>PILSĒTAS ATTĪSTĪBAS</w:t>
    </w:r>
    <w:r w:rsidR="000C432A">
      <w:rPr>
        <w:rFonts w:eastAsia="Arial"/>
        <w:bCs/>
        <w:kern w:val="1"/>
        <w:sz w:val="24"/>
        <w:szCs w:val="24"/>
      </w:rPr>
      <w:t xml:space="preserve"> UN VIDES</w:t>
    </w:r>
    <w:r w:rsidRPr="007F245C">
      <w:rPr>
        <w:rFonts w:eastAsia="Arial"/>
        <w:bCs/>
        <w:kern w:val="1"/>
        <w:sz w:val="24"/>
        <w:szCs w:val="24"/>
      </w:rPr>
      <w:t xml:space="preserve"> KOMI</w:t>
    </w:r>
    <w:r w:rsidR="00555570">
      <w:rPr>
        <w:rFonts w:eastAsia="Arial"/>
        <w:bCs/>
        <w:kern w:val="1"/>
        <w:sz w:val="24"/>
        <w:szCs w:val="24"/>
      </w:rPr>
      <w:t>SIJA</w:t>
    </w:r>
  </w:p>
  <w:p w14:paraId="0BF85CA1" w14:textId="5EEFF593" w:rsidR="00FC7531" w:rsidRDefault="005E0B9D" w:rsidP="00FC7531">
    <w:pPr>
      <w:widowControl w:val="0"/>
      <w:suppressLineNumbers/>
      <w:pBdr>
        <w:top w:val="single" w:sz="6" w:space="1" w:color="auto"/>
        <w:bottom w:val="single" w:sz="6" w:space="1" w:color="auto"/>
      </w:pBdr>
      <w:tabs>
        <w:tab w:val="center" w:pos="4822"/>
        <w:tab w:val="right" w:pos="9645"/>
      </w:tabs>
      <w:suppressAutoHyphens/>
      <w:spacing w:before="40" w:after="40"/>
      <w:ind w:right="-15"/>
      <w:jc w:val="center"/>
      <w:rPr>
        <w:rFonts w:eastAsia="Arial"/>
        <w:kern w:val="1"/>
        <w:sz w:val="18"/>
        <w:szCs w:val="18"/>
      </w:rPr>
    </w:pPr>
    <w:r w:rsidRPr="007F245C">
      <w:rPr>
        <w:rFonts w:eastAsia="Arial"/>
        <w:kern w:val="1"/>
        <w:sz w:val="18"/>
        <w:szCs w:val="18"/>
      </w:rPr>
      <w:t>Jūras iela 36, Ventspils, LV</w:t>
    </w:r>
    <w:r w:rsidRPr="007F245C">
      <w:rPr>
        <w:rFonts w:eastAsia="Arial"/>
        <w:kern w:val="1"/>
        <w:sz w:val="18"/>
        <w:szCs w:val="18"/>
      </w:rPr>
      <w:softHyphen/>
      <w:t>3601, Latvija,  tālr.: 636011</w:t>
    </w:r>
    <w:r w:rsidR="00FC7531">
      <w:rPr>
        <w:rFonts w:eastAsia="Arial"/>
        <w:kern w:val="1"/>
        <w:sz w:val="18"/>
        <w:szCs w:val="18"/>
      </w:rPr>
      <w:t>62</w:t>
    </w:r>
    <w:r w:rsidRPr="007F245C">
      <w:rPr>
        <w:rFonts w:eastAsia="Arial"/>
        <w:kern w:val="1"/>
        <w:sz w:val="18"/>
        <w:szCs w:val="18"/>
      </w:rPr>
      <w:t xml:space="preserve">; e-pasts: </w:t>
    </w:r>
    <w:hyperlink r:id="rId2" w:history="1">
      <w:r w:rsidR="000C432A" w:rsidRPr="0043011F">
        <w:rPr>
          <w:rStyle w:val="Hipersaite"/>
          <w:rFonts w:eastAsia="Arial"/>
          <w:kern w:val="1"/>
          <w:sz w:val="18"/>
          <w:szCs w:val="18"/>
        </w:rPr>
        <w:t>pavk@ventspils.lv</w:t>
      </w:r>
    </w:hyperlink>
    <w:r w:rsidR="00FC7531">
      <w:rPr>
        <w:rFonts w:eastAsia="Arial"/>
        <w:kern w:val="1"/>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4ABC62EC"/>
    <w:lvl w:ilvl="0">
      <w:start w:val="1"/>
      <w:numFmt w:val="bullet"/>
      <w:pStyle w:val="Sarakstaaizzme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D35C0A32"/>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00D630CB"/>
    <w:multiLevelType w:val="multilevel"/>
    <w:tmpl w:val="16AE9582"/>
    <w:lvl w:ilvl="0">
      <w:start w:val="2"/>
      <w:numFmt w:val="decimal"/>
      <w:lvlText w:val="%1"/>
      <w:lvlJc w:val="left"/>
      <w:pPr>
        <w:ind w:left="600" w:hanging="600"/>
      </w:pPr>
      <w:rPr>
        <w:rFonts w:cs="Arial" w:hint="default"/>
        <w:b/>
      </w:rPr>
    </w:lvl>
    <w:lvl w:ilvl="1">
      <w:start w:val="1"/>
      <w:numFmt w:val="decimal"/>
      <w:lvlText w:val="%1.%2"/>
      <w:lvlJc w:val="left"/>
      <w:pPr>
        <w:ind w:left="600" w:hanging="60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720" w:hanging="72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080" w:hanging="108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440" w:hanging="1440"/>
      </w:pPr>
      <w:rPr>
        <w:rFonts w:cs="Arial" w:hint="default"/>
        <w:b/>
      </w:rPr>
    </w:lvl>
    <w:lvl w:ilvl="8">
      <w:start w:val="1"/>
      <w:numFmt w:val="decimal"/>
      <w:lvlText w:val="%1.%2.%3.%4.%5.%6.%7.%8.%9"/>
      <w:lvlJc w:val="left"/>
      <w:pPr>
        <w:ind w:left="1440" w:hanging="1440"/>
      </w:pPr>
      <w:rPr>
        <w:rFonts w:cs="Arial" w:hint="default"/>
        <w:b/>
      </w:rPr>
    </w:lvl>
  </w:abstractNum>
  <w:abstractNum w:abstractNumId="3" w15:restartNumberingAfterBreak="0">
    <w:nsid w:val="024138B1"/>
    <w:multiLevelType w:val="multilevel"/>
    <w:tmpl w:val="4936E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6C78F8"/>
    <w:multiLevelType w:val="hybridMultilevel"/>
    <w:tmpl w:val="4B5A3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F60C95"/>
    <w:multiLevelType w:val="hybridMultilevel"/>
    <w:tmpl w:val="ACEC8660"/>
    <w:lvl w:ilvl="0" w:tplc="2500B3BC">
      <w:start w:val="2024"/>
      <w:numFmt w:val="bullet"/>
      <w:lvlText w:val="-"/>
      <w:lvlJc w:val="left"/>
      <w:pPr>
        <w:ind w:left="720" w:hanging="360"/>
      </w:pPr>
      <w:rPr>
        <w:rFonts w:ascii="Arial Narrow" w:eastAsia="Times New Roman" w:hAnsi="Arial Narrow"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BFB3FD9"/>
    <w:multiLevelType w:val="hybridMultilevel"/>
    <w:tmpl w:val="2230F6F8"/>
    <w:lvl w:ilvl="0" w:tplc="95820034">
      <w:start w:val="1"/>
      <w:numFmt w:val="bullet"/>
      <w:lvlText w:val="-"/>
      <w:lvlJc w:val="left"/>
      <w:pPr>
        <w:ind w:left="720" w:hanging="360"/>
      </w:pPr>
      <w:rPr>
        <w:rFonts w:ascii="Arial Narrow" w:eastAsia="Times New Roman" w:hAnsi="Arial Narrow"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3AE4100"/>
    <w:multiLevelType w:val="hybridMultilevel"/>
    <w:tmpl w:val="B0E83B06"/>
    <w:lvl w:ilvl="0" w:tplc="5DC234EC">
      <w:start w:val="1"/>
      <w:numFmt w:val="decimal"/>
      <w:lvlText w:val="%1-"/>
      <w:lvlJc w:val="left"/>
      <w:pPr>
        <w:ind w:left="765" w:hanging="360"/>
      </w:pPr>
      <w:rPr>
        <w:rFonts w:hint="default"/>
      </w:rPr>
    </w:lvl>
    <w:lvl w:ilvl="1" w:tplc="04260019" w:tentative="1">
      <w:start w:val="1"/>
      <w:numFmt w:val="lowerLetter"/>
      <w:lvlText w:val="%2."/>
      <w:lvlJc w:val="left"/>
      <w:pPr>
        <w:ind w:left="1485" w:hanging="360"/>
      </w:pPr>
    </w:lvl>
    <w:lvl w:ilvl="2" w:tplc="0426001B" w:tentative="1">
      <w:start w:val="1"/>
      <w:numFmt w:val="lowerRoman"/>
      <w:lvlText w:val="%3."/>
      <w:lvlJc w:val="right"/>
      <w:pPr>
        <w:ind w:left="2205" w:hanging="180"/>
      </w:pPr>
    </w:lvl>
    <w:lvl w:ilvl="3" w:tplc="0426000F" w:tentative="1">
      <w:start w:val="1"/>
      <w:numFmt w:val="decimal"/>
      <w:lvlText w:val="%4."/>
      <w:lvlJc w:val="left"/>
      <w:pPr>
        <w:ind w:left="2925" w:hanging="360"/>
      </w:pPr>
    </w:lvl>
    <w:lvl w:ilvl="4" w:tplc="04260019" w:tentative="1">
      <w:start w:val="1"/>
      <w:numFmt w:val="lowerLetter"/>
      <w:lvlText w:val="%5."/>
      <w:lvlJc w:val="left"/>
      <w:pPr>
        <w:ind w:left="3645" w:hanging="360"/>
      </w:pPr>
    </w:lvl>
    <w:lvl w:ilvl="5" w:tplc="0426001B" w:tentative="1">
      <w:start w:val="1"/>
      <w:numFmt w:val="lowerRoman"/>
      <w:lvlText w:val="%6."/>
      <w:lvlJc w:val="right"/>
      <w:pPr>
        <w:ind w:left="4365" w:hanging="180"/>
      </w:pPr>
    </w:lvl>
    <w:lvl w:ilvl="6" w:tplc="0426000F" w:tentative="1">
      <w:start w:val="1"/>
      <w:numFmt w:val="decimal"/>
      <w:lvlText w:val="%7."/>
      <w:lvlJc w:val="left"/>
      <w:pPr>
        <w:ind w:left="5085" w:hanging="360"/>
      </w:pPr>
    </w:lvl>
    <w:lvl w:ilvl="7" w:tplc="04260019" w:tentative="1">
      <w:start w:val="1"/>
      <w:numFmt w:val="lowerLetter"/>
      <w:lvlText w:val="%8."/>
      <w:lvlJc w:val="left"/>
      <w:pPr>
        <w:ind w:left="5805" w:hanging="360"/>
      </w:pPr>
    </w:lvl>
    <w:lvl w:ilvl="8" w:tplc="0426001B" w:tentative="1">
      <w:start w:val="1"/>
      <w:numFmt w:val="lowerRoman"/>
      <w:lvlText w:val="%9."/>
      <w:lvlJc w:val="right"/>
      <w:pPr>
        <w:ind w:left="6525" w:hanging="180"/>
      </w:pPr>
    </w:lvl>
  </w:abstractNum>
  <w:abstractNum w:abstractNumId="8" w15:restartNumberingAfterBreak="0">
    <w:nsid w:val="17560177"/>
    <w:multiLevelType w:val="hybridMultilevel"/>
    <w:tmpl w:val="7AFC8D02"/>
    <w:lvl w:ilvl="0" w:tplc="9836D906">
      <w:start w:val="1"/>
      <w:numFmt w:val="decimal"/>
      <w:lvlText w:val="%1-"/>
      <w:lvlJc w:val="left"/>
      <w:pPr>
        <w:ind w:left="704" w:hanging="360"/>
      </w:pPr>
      <w:rPr>
        <w:rFonts w:hint="default"/>
      </w:rPr>
    </w:lvl>
    <w:lvl w:ilvl="1" w:tplc="04260019" w:tentative="1">
      <w:start w:val="1"/>
      <w:numFmt w:val="lowerLetter"/>
      <w:lvlText w:val="%2."/>
      <w:lvlJc w:val="left"/>
      <w:pPr>
        <w:ind w:left="1424" w:hanging="360"/>
      </w:pPr>
    </w:lvl>
    <w:lvl w:ilvl="2" w:tplc="0426001B" w:tentative="1">
      <w:start w:val="1"/>
      <w:numFmt w:val="lowerRoman"/>
      <w:lvlText w:val="%3."/>
      <w:lvlJc w:val="right"/>
      <w:pPr>
        <w:ind w:left="2144" w:hanging="180"/>
      </w:pPr>
    </w:lvl>
    <w:lvl w:ilvl="3" w:tplc="0426000F" w:tentative="1">
      <w:start w:val="1"/>
      <w:numFmt w:val="decimal"/>
      <w:lvlText w:val="%4."/>
      <w:lvlJc w:val="left"/>
      <w:pPr>
        <w:ind w:left="2864" w:hanging="360"/>
      </w:pPr>
    </w:lvl>
    <w:lvl w:ilvl="4" w:tplc="04260019" w:tentative="1">
      <w:start w:val="1"/>
      <w:numFmt w:val="lowerLetter"/>
      <w:lvlText w:val="%5."/>
      <w:lvlJc w:val="left"/>
      <w:pPr>
        <w:ind w:left="3584" w:hanging="360"/>
      </w:pPr>
    </w:lvl>
    <w:lvl w:ilvl="5" w:tplc="0426001B" w:tentative="1">
      <w:start w:val="1"/>
      <w:numFmt w:val="lowerRoman"/>
      <w:lvlText w:val="%6."/>
      <w:lvlJc w:val="right"/>
      <w:pPr>
        <w:ind w:left="4304" w:hanging="180"/>
      </w:pPr>
    </w:lvl>
    <w:lvl w:ilvl="6" w:tplc="0426000F" w:tentative="1">
      <w:start w:val="1"/>
      <w:numFmt w:val="decimal"/>
      <w:lvlText w:val="%7."/>
      <w:lvlJc w:val="left"/>
      <w:pPr>
        <w:ind w:left="5024" w:hanging="360"/>
      </w:pPr>
    </w:lvl>
    <w:lvl w:ilvl="7" w:tplc="04260019" w:tentative="1">
      <w:start w:val="1"/>
      <w:numFmt w:val="lowerLetter"/>
      <w:lvlText w:val="%8."/>
      <w:lvlJc w:val="left"/>
      <w:pPr>
        <w:ind w:left="5744" w:hanging="360"/>
      </w:pPr>
    </w:lvl>
    <w:lvl w:ilvl="8" w:tplc="0426001B" w:tentative="1">
      <w:start w:val="1"/>
      <w:numFmt w:val="lowerRoman"/>
      <w:lvlText w:val="%9."/>
      <w:lvlJc w:val="right"/>
      <w:pPr>
        <w:ind w:left="6464" w:hanging="180"/>
      </w:pPr>
    </w:lvl>
  </w:abstractNum>
  <w:abstractNum w:abstractNumId="9" w15:restartNumberingAfterBreak="0">
    <w:nsid w:val="18BD3E95"/>
    <w:multiLevelType w:val="hybridMultilevel"/>
    <w:tmpl w:val="11C4D6F0"/>
    <w:lvl w:ilvl="0" w:tplc="BC4E886C">
      <w:start w:val="1"/>
      <w:numFmt w:val="bullet"/>
      <w:lvlText w:val="-"/>
      <w:lvlJc w:val="left"/>
      <w:pPr>
        <w:ind w:left="720" w:hanging="360"/>
      </w:pPr>
      <w:rPr>
        <w:rFonts w:ascii="Arial Narrow" w:eastAsia="Times New Roman" w:hAnsi="Arial Narrow"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A794EAF"/>
    <w:multiLevelType w:val="hybridMultilevel"/>
    <w:tmpl w:val="61A21A0E"/>
    <w:lvl w:ilvl="0" w:tplc="AA16788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B094C43"/>
    <w:multiLevelType w:val="hybridMultilevel"/>
    <w:tmpl w:val="516636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02A257F"/>
    <w:multiLevelType w:val="hybridMultilevel"/>
    <w:tmpl w:val="D1C06AFE"/>
    <w:lvl w:ilvl="0" w:tplc="8A14AEF0">
      <w:start w:val="5"/>
      <w:numFmt w:val="bullet"/>
      <w:lvlText w:val="-"/>
      <w:lvlJc w:val="left"/>
      <w:pPr>
        <w:ind w:left="720" w:hanging="360"/>
      </w:pPr>
      <w:rPr>
        <w:rFonts w:ascii="Arial Narrow" w:eastAsia="Times New Roman" w:hAnsi="Arial Narrow"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578223F"/>
    <w:multiLevelType w:val="hybridMultilevel"/>
    <w:tmpl w:val="FFCAB510"/>
    <w:lvl w:ilvl="0" w:tplc="D70EEC3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260258DF"/>
    <w:multiLevelType w:val="hybridMultilevel"/>
    <w:tmpl w:val="BF84DD3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7AE05C8"/>
    <w:multiLevelType w:val="hybridMultilevel"/>
    <w:tmpl w:val="C00C3A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8C96860"/>
    <w:multiLevelType w:val="hybridMultilevel"/>
    <w:tmpl w:val="BC8C01A0"/>
    <w:lvl w:ilvl="0" w:tplc="189A16BE">
      <w:start w:val="3"/>
      <w:numFmt w:val="bullet"/>
      <w:lvlText w:val="-"/>
      <w:lvlJc w:val="left"/>
      <w:pPr>
        <w:ind w:left="927" w:hanging="360"/>
      </w:pPr>
      <w:rPr>
        <w:rFonts w:ascii="Times New Roman" w:eastAsia="Times New Roman" w:hAnsi="Times New Roman" w:cs="Times New Roman" w:hint="default"/>
      </w:rPr>
    </w:lvl>
    <w:lvl w:ilvl="1" w:tplc="04260003">
      <w:start w:val="1"/>
      <w:numFmt w:val="bullet"/>
      <w:lvlText w:val="o"/>
      <w:lvlJc w:val="left"/>
      <w:pPr>
        <w:ind w:left="1647" w:hanging="360"/>
      </w:pPr>
      <w:rPr>
        <w:rFonts w:ascii="Courier New" w:hAnsi="Courier New" w:cs="Courier New" w:hint="default"/>
      </w:rPr>
    </w:lvl>
    <w:lvl w:ilvl="2" w:tplc="04260005">
      <w:start w:val="1"/>
      <w:numFmt w:val="bullet"/>
      <w:lvlText w:val=""/>
      <w:lvlJc w:val="left"/>
      <w:pPr>
        <w:ind w:left="2367" w:hanging="360"/>
      </w:pPr>
      <w:rPr>
        <w:rFonts w:ascii="Wingdings" w:hAnsi="Wingdings" w:hint="default"/>
      </w:rPr>
    </w:lvl>
    <w:lvl w:ilvl="3" w:tplc="04260001">
      <w:start w:val="1"/>
      <w:numFmt w:val="bullet"/>
      <w:lvlText w:val=""/>
      <w:lvlJc w:val="left"/>
      <w:pPr>
        <w:ind w:left="3087" w:hanging="360"/>
      </w:pPr>
      <w:rPr>
        <w:rFonts w:ascii="Symbol" w:hAnsi="Symbol" w:hint="default"/>
      </w:rPr>
    </w:lvl>
    <w:lvl w:ilvl="4" w:tplc="04260003">
      <w:start w:val="1"/>
      <w:numFmt w:val="bullet"/>
      <w:lvlText w:val="o"/>
      <w:lvlJc w:val="left"/>
      <w:pPr>
        <w:ind w:left="3807" w:hanging="360"/>
      </w:pPr>
      <w:rPr>
        <w:rFonts w:ascii="Courier New" w:hAnsi="Courier New" w:cs="Courier New" w:hint="default"/>
      </w:rPr>
    </w:lvl>
    <w:lvl w:ilvl="5" w:tplc="04260005">
      <w:start w:val="1"/>
      <w:numFmt w:val="bullet"/>
      <w:lvlText w:val=""/>
      <w:lvlJc w:val="left"/>
      <w:pPr>
        <w:ind w:left="4527" w:hanging="360"/>
      </w:pPr>
      <w:rPr>
        <w:rFonts w:ascii="Wingdings" w:hAnsi="Wingdings" w:hint="default"/>
      </w:rPr>
    </w:lvl>
    <w:lvl w:ilvl="6" w:tplc="04260001">
      <w:start w:val="1"/>
      <w:numFmt w:val="bullet"/>
      <w:lvlText w:val=""/>
      <w:lvlJc w:val="left"/>
      <w:pPr>
        <w:ind w:left="5247" w:hanging="360"/>
      </w:pPr>
      <w:rPr>
        <w:rFonts w:ascii="Symbol" w:hAnsi="Symbol" w:hint="default"/>
      </w:rPr>
    </w:lvl>
    <w:lvl w:ilvl="7" w:tplc="04260003">
      <w:start w:val="1"/>
      <w:numFmt w:val="bullet"/>
      <w:lvlText w:val="o"/>
      <w:lvlJc w:val="left"/>
      <w:pPr>
        <w:ind w:left="5967" w:hanging="360"/>
      </w:pPr>
      <w:rPr>
        <w:rFonts w:ascii="Courier New" w:hAnsi="Courier New" w:cs="Courier New" w:hint="default"/>
      </w:rPr>
    </w:lvl>
    <w:lvl w:ilvl="8" w:tplc="04260005">
      <w:start w:val="1"/>
      <w:numFmt w:val="bullet"/>
      <w:lvlText w:val=""/>
      <w:lvlJc w:val="left"/>
      <w:pPr>
        <w:ind w:left="6687" w:hanging="360"/>
      </w:pPr>
      <w:rPr>
        <w:rFonts w:ascii="Wingdings" w:hAnsi="Wingdings" w:hint="default"/>
      </w:rPr>
    </w:lvl>
  </w:abstractNum>
  <w:abstractNum w:abstractNumId="17" w15:restartNumberingAfterBreak="0">
    <w:nsid w:val="2A2163BE"/>
    <w:multiLevelType w:val="hybridMultilevel"/>
    <w:tmpl w:val="87A8BD7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2EF9443B"/>
    <w:multiLevelType w:val="multilevel"/>
    <w:tmpl w:val="291EE7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F1562BD"/>
    <w:multiLevelType w:val="hybridMultilevel"/>
    <w:tmpl w:val="17BCFE40"/>
    <w:lvl w:ilvl="0" w:tplc="E6781DA2">
      <w:start w:val="1"/>
      <w:numFmt w:val="upperLetter"/>
      <w:lvlText w:val="(%1."/>
      <w:lvlJc w:val="left"/>
      <w:pPr>
        <w:ind w:left="1831" w:hanging="360"/>
      </w:pPr>
      <w:rPr>
        <w:rFonts w:hint="default"/>
      </w:rPr>
    </w:lvl>
    <w:lvl w:ilvl="1" w:tplc="04260019" w:tentative="1">
      <w:start w:val="1"/>
      <w:numFmt w:val="lowerLetter"/>
      <w:lvlText w:val="%2."/>
      <w:lvlJc w:val="left"/>
      <w:pPr>
        <w:ind w:left="2551" w:hanging="360"/>
      </w:pPr>
    </w:lvl>
    <w:lvl w:ilvl="2" w:tplc="0426001B" w:tentative="1">
      <w:start w:val="1"/>
      <w:numFmt w:val="lowerRoman"/>
      <w:lvlText w:val="%3."/>
      <w:lvlJc w:val="right"/>
      <w:pPr>
        <w:ind w:left="3271" w:hanging="180"/>
      </w:pPr>
    </w:lvl>
    <w:lvl w:ilvl="3" w:tplc="0426000F" w:tentative="1">
      <w:start w:val="1"/>
      <w:numFmt w:val="decimal"/>
      <w:lvlText w:val="%4."/>
      <w:lvlJc w:val="left"/>
      <w:pPr>
        <w:ind w:left="3991" w:hanging="360"/>
      </w:pPr>
    </w:lvl>
    <w:lvl w:ilvl="4" w:tplc="04260019" w:tentative="1">
      <w:start w:val="1"/>
      <w:numFmt w:val="lowerLetter"/>
      <w:lvlText w:val="%5."/>
      <w:lvlJc w:val="left"/>
      <w:pPr>
        <w:ind w:left="4711" w:hanging="360"/>
      </w:pPr>
    </w:lvl>
    <w:lvl w:ilvl="5" w:tplc="0426001B" w:tentative="1">
      <w:start w:val="1"/>
      <w:numFmt w:val="lowerRoman"/>
      <w:lvlText w:val="%6."/>
      <w:lvlJc w:val="right"/>
      <w:pPr>
        <w:ind w:left="5431" w:hanging="180"/>
      </w:pPr>
    </w:lvl>
    <w:lvl w:ilvl="6" w:tplc="0426000F" w:tentative="1">
      <w:start w:val="1"/>
      <w:numFmt w:val="decimal"/>
      <w:lvlText w:val="%7."/>
      <w:lvlJc w:val="left"/>
      <w:pPr>
        <w:ind w:left="6151" w:hanging="360"/>
      </w:pPr>
    </w:lvl>
    <w:lvl w:ilvl="7" w:tplc="04260019" w:tentative="1">
      <w:start w:val="1"/>
      <w:numFmt w:val="lowerLetter"/>
      <w:lvlText w:val="%8."/>
      <w:lvlJc w:val="left"/>
      <w:pPr>
        <w:ind w:left="6871" w:hanging="360"/>
      </w:pPr>
    </w:lvl>
    <w:lvl w:ilvl="8" w:tplc="0426001B" w:tentative="1">
      <w:start w:val="1"/>
      <w:numFmt w:val="lowerRoman"/>
      <w:lvlText w:val="%9."/>
      <w:lvlJc w:val="right"/>
      <w:pPr>
        <w:ind w:left="7591" w:hanging="180"/>
      </w:pPr>
    </w:lvl>
  </w:abstractNum>
  <w:abstractNum w:abstractNumId="20" w15:restartNumberingAfterBreak="0">
    <w:nsid w:val="305D1664"/>
    <w:multiLevelType w:val="multilevel"/>
    <w:tmpl w:val="597685E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B9426A"/>
    <w:multiLevelType w:val="hybridMultilevel"/>
    <w:tmpl w:val="86364C80"/>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58C7F69"/>
    <w:multiLevelType w:val="multilevel"/>
    <w:tmpl w:val="5A18E6E2"/>
    <w:lvl w:ilvl="0">
      <w:start w:val="5"/>
      <w:numFmt w:val="decimal"/>
      <w:lvlText w:val="%1."/>
      <w:lvlJc w:val="left"/>
      <w:pPr>
        <w:ind w:left="360" w:hanging="360"/>
      </w:pPr>
      <w:rPr>
        <w:rFonts w:cs="Arial" w:hint="default"/>
        <w:b/>
      </w:rPr>
    </w:lvl>
    <w:lvl w:ilvl="1">
      <w:start w:val="1"/>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720" w:hanging="72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080" w:hanging="108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440" w:hanging="1440"/>
      </w:pPr>
      <w:rPr>
        <w:rFonts w:cs="Arial" w:hint="default"/>
        <w:b/>
      </w:rPr>
    </w:lvl>
    <w:lvl w:ilvl="8">
      <w:start w:val="1"/>
      <w:numFmt w:val="decimal"/>
      <w:lvlText w:val="%1.%2.%3.%4.%5.%6.%7.%8.%9."/>
      <w:lvlJc w:val="left"/>
      <w:pPr>
        <w:ind w:left="1800" w:hanging="1800"/>
      </w:pPr>
      <w:rPr>
        <w:rFonts w:cs="Arial" w:hint="default"/>
        <w:b/>
      </w:rPr>
    </w:lvl>
  </w:abstractNum>
  <w:abstractNum w:abstractNumId="23" w15:restartNumberingAfterBreak="0">
    <w:nsid w:val="386821FD"/>
    <w:multiLevelType w:val="hybridMultilevel"/>
    <w:tmpl w:val="8DCE88C4"/>
    <w:lvl w:ilvl="0" w:tplc="4754C7CC">
      <w:start w:val="2"/>
      <w:numFmt w:val="bullet"/>
      <w:lvlText w:val="-"/>
      <w:lvlJc w:val="left"/>
      <w:pPr>
        <w:ind w:left="720" w:hanging="360"/>
      </w:pPr>
      <w:rPr>
        <w:rFonts w:ascii="Arial Narrow" w:eastAsia="Times New Roman" w:hAnsi="Arial Narrow"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93A2E30"/>
    <w:multiLevelType w:val="multilevel"/>
    <w:tmpl w:val="B22845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D314CB1"/>
    <w:multiLevelType w:val="hybridMultilevel"/>
    <w:tmpl w:val="C5B67168"/>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4112207B"/>
    <w:multiLevelType w:val="multilevel"/>
    <w:tmpl w:val="7B665EBA"/>
    <w:lvl w:ilvl="0">
      <w:start w:val="2"/>
      <w:numFmt w:val="decimal"/>
      <w:lvlText w:val="%1"/>
      <w:lvlJc w:val="left"/>
      <w:pPr>
        <w:ind w:left="435" w:hanging="435"/>
      </w:pPr>
      <w:rPr>
        <w:rFonts w:cs="Arial" w:hint="default"/>
        <w:b/>
      </w:rPr>
    </w:lvl>
    <w:lvl w:ilvl="1">
      <w:start w:val="1"/>
      <w:numFmt w:val="decimal"/>
      <w:lvlText w:val="%1.%2"/>
      <w:lvlJc w:val="left"/>
      <w:pPr>
        <w:ind w:left="435" w:hanging="435"/>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720" w:hanging="72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080" w:hanging="108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440" w:hanging="1440"/>
      </w:pPr>
      <w:rPr>
        <w:rFonts w:cs="Arial" w:hint="default"/>
        <w:b/>
      </w:rPr>
    </w:lvl>
    <w:lvl w:ilvl="8">
      <w:start w:val="1"/>
      <w:numFmt w:val="decimal"/>
      <w:lvlText w:val="%1.%2.%3.%4.%5.%6.%7.%8.%9"/>
      <w:lvlJc w:val="left"/>
      <w:pPr>
        <w:ind w:left="1440" w:hanging="1440"/>
      </w:pPr>
      <w:rPr>
        <w:rFonts w:cs="Arial" w:hint="default"/>
        <w:b/>
      </w:rPr>
    </w:lvl>
  </w:abstractNum>
  <w:abstractNum w:abstractNumId="27" w15:restartNumberingAfterBreak="0">
    <w:nsid w:val="459A7749"/>
    <w:multiLevelType w:val="hybridMultilevel"/>
    <w:tmpl w:val="73E0C2A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6C545BD"/>
    <w:multiLevelType w:val="hybridMultilevel"/>
    <w:tmpl w:val="E3ACF2FA"/>
    <w:lvl w:ilvl="0" w:tplc="0B98088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0B14CFA"/>
    <w:multiLevelType w:val="multilevel"/>
    <w:tmpl w:val="0426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30" w15:restartNumberingAfterBreak="0">
    <w:nsid w:val="50B74184"/>
    <w:multiLevelType w:val="hybridMultilevel"/>
    <w:tmpl w:val="691CE6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1893083"/>
    <w:multiLevelType w:val="hybridMultilevel"/>
    <w:tmpl w:val="EE54B0B0"/>
    <w:lvl w:ilvl="0" w:tplc="BE820C5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3F4032B"/>
    <w:multiLevelType w:val="multilevel"/>
    <w:tmpl w:val="B1F209C2"/>
    <w:lvl w:ilvl="0">
      <w:start w:val="1"/>
      <w:numFmt w:val="decimal"/>
      <w:lvlText w:val="%1."/>
      <w:lvlJc w:val="left"/>
      <w:pPr>
        <w:ind w:left="644" w:hanging="360"/>
      </w:pPr>
      <w:rPr>
        <w:rFonts w:hint="default"/>
        <w:b w:val="0"/>
        <w:bCs w:val="0"/>
        <w:i w:val="0"/>
        <w:iCs/>
        <w:vertAlign w:val="baseline"/>
      </w:rPr>
    </w:lvl>
    <w:lvl w:ilvl="1">
      <w:start w:val="1"/>
      <w:numFmt w:val="decimal"/>
      <w:isLgl/>
      <w:lvlText w:val="%1.%2."/>
      <w:lvlJc w:val="left"/>
      <w:pPr>
        <w:ind w:left="644" w:hanging="360"/>
      </w:pPr>
      <w:rPr>
        <w:rFonts w:hint="default"/>
        <w:b/>
        <w:bCs w:val="0"/>
        <w:i w:val="0"/>
        <w:iCs w:val="0"/>
        <w:color w:val="auto"/>
        <w:sz w:val="24"/>
        <w:szCs w:val="24"/>
      </w:rPr>
    </w:lvl>
    <w:lvl w:ilvl="2">
      <w:start w:val="1"/>
      <w:numFmt w:val="decimal"/>
      <w:isLgl/>
      <w:lvlText w:val="%1.%2.%3."/>
      <w:lvlJc w:val="left"/>
      <w:pPr>
        <w:ind w:left="1004" w:hanging="720"/>
      </w:pPr>
      <w:rPr>
        <w:rFonts w:hint="default"/>
        <w:b/>
        <w:sz w:val="24"/>
        <w:szCs w:val="24"/>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3" w15:restartNumberingAfterBreak="0">
    <w:nsid w:val="57EF2C90"/>
    <w:multiLevelType w:val="multilevel"/>
    <w:tmpl w:val="AE7E997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8197420"/>
    <w:multiLevelType w:val="multilevel"/>
    <w:tmpl w:val="817CF5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9E2700D"/>
    <w:multiLevelType w:val="multilevel"/>
    <w:tmpl w:val="C96A813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603574"/>
    <w:multiLevelType w:val="hybridMultilevel"/>
    <w:tmpl w:val="D67E3DB4"/>
    <w:lvl w:ilvl="0" w:tplc="436CD2C2">
      <w:start w:val="1"/>
      <w:numFmt w:val="bullet"/>
      <w:lvlText w:val="-"/>
      <w:lvlJc w:val="left"/>
      <w:pPr>
        <w:ind w:left="720" w:hanging="360"/>
      </w:pPr>
      <w:rPr>
        <w:rFonts w:ascii="Arial Narrow" w:eastAsia="Times New Roman" w:hAnsi="Arial Narrow"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238389B"/>
    <w:multiLevelType w:val="hybridMultilevel"/>
    <w:tmpl w:val="5D46C8E0"/>
    <w:lvl w:ilvl="0" w:tplc="4F4461B2">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4443F47"/>
    <w:multiLevelType w:val="hybridMultilevel"/>
    <w:tmpl w:val="A41075E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6D1372C"/>
    <w:multiLevelType w:val="multilevel"/>
    <w:tmpl w:val="597685E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7AB5B98"/>
    <w:multiLevelType w:val="hybridMultilevel"/>
    <w:tmpl w:val="A99088FA"/>
    <w:lvl w:ilvl="0" w:tplc="615A2610">
      <w:start w:val="2025"/>
      <w:numFmt w:val="bullet"/>
      <w:lvlText w:val="-"/>
      <w:lvlJc w:val="left"/>
      <w:pPr>
        <w:ind w:left="720" w:hanging="360"/>
      </w:pPr>
      <w:rPr>
        <w:rFonts w:ascii="Arial Narrow" w:eastAsia="Times New Roman" w:hAnsi="Arial Narrow"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967678D"/>
    <w:multiLevelType w:val="hybridMultilevel"/>
    <w:tmpl w:val="20A4BB1C"/>
    <w:lvl w:ilvl="0" w:tplc="8A7C58DA">
      <w:numFmt w:val="bullet"/>
      <w:lvlText w:val="-"/>
      <w:lvlJc w:val="left"/>
      <w:pPr>
        <w:ind w:left="720" w:hanging="360"/>
      </w:pPr>
      <w:rPr>
        <w:rFonts w:ascii="Arial Narrow" w:eastAsia="Times New Roman" w:hAnsi="Arial Narrow"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A923D97"/>
    <w:multiLevelType w:val="hybridMultilevel"/>
    <w:tmpl w:val="8618EEFC"/>
    <w:lvl w:ilvl="0" w:tplc="599C2186">
      <w:start w:val="2"/>
      <w:numFmt w:val="bullet"/>
      <w:lvlText w:val="-"/>
      <w:lvlJc w:val="left"/>
      <w:pPr>
        <w:ind w:left="720" w:hanging="360"/>
      </w:pPr>
      <w:rPr>
        <w:rFonts w:ascii="Arial Narrow" w:eastAsia="Times New Roman" w:hAnsi="Arial Narrow"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6C04257C"/>
    <w:multiLevelType w:val="multilevel"/>
    <w:tmpl w:val="15386C04"/>
    <w:lvl w:ilvl="0">
      <w:start w:val="1"/>
      <w:numFmt w:val="decimal"/>
      <w:lvlText w:val="%1."/>
      <w:lvlJc w:val="left"/>
      <w:pPr>
        <w:ind w:left="1080" w:hanging="360"/>
      </w:pPr>
      <w:rPr>
        <w:rFonts w:hint="default"/>
        <w:b w:val="0"/>
        <w:bCs/>
      </w:rPr>
    </w:lvl>
    <w:lvl w:ilvl="1">
      <w:start w:val="1"/>
      <w:numFmt w:val="decimal"/>
      <w:isLgl/>
      <w:lvlText w:val="%1.%2."/>
      <w:lvlJc w:val="left"/>
      <w:pPr>
        <w:ind w:left="1080" w:hanging="360"/>
      </w:pPr>
      <w:rPr>
        <w:rFonts w:cs="Times New Roman" w:hint="default"/>
        <w:b/>
      </w:rPr>
    </w:lvl>
    <w:lvl w:ilvl="2">
      <w:start w:val="1"/>
      <w:numFmt w:val="decimal"/>
      <w:isLgl/>
      <w:lvlText w:val="%1.%2.%3."/>
      <w:lvlJc w:val="left"/>
      <w:pPr>
        <w:ind w:left="1440" w:hanging="720"/>
      </w:pPr>
      <w:rPr>
        <w:rFonts w:cs="Times New Roman" w:hint="default"/>
        <w:b/>
      </w:rPr>
    </w:lvl>
    <w:lvl w:ilvl="3">
      <w:start w:val="1"/>
      <w:numFmt w:val="decimal"/>
      <w:isLgl/>
      <w:lvlText w:val="%1.%2.%3.%4."/>
      <w:lvlJc w:val="left"/>
      <w:pPr>
        <w:ind w:left="1440" w:hanging="720"/>
      </w:pPr>
      <w:rPr>
        <w:rFonts w:cs="Times New Roman" w:hint="default"/>
        <w:b/>
      </w:rPr>
    </w:lvl>
    <w:lvl w:ilvl="4">
      <w:start w:val="1"/>
      <w:numFmt w:val="decimal"/>
      <w:isLgl/>
      <w:lvlText w:val="%1.%2.%3.%4.%5."/>
      <w:lvlJc w:val="left"/>
      <w:pPr>
        <w:ind w:left="1800" w:hanging="1080"/>
      </w:pPr>
      <w:rPr>
        <w:rFonts w:cs="Times New Roman" w:hint="default"/>
        <w:b/>
      </w:rPr>
    </w:lvl>
    <w:lvl w:ilvl="5">
      <w:start w:val="1"/>
      <w:numFmt w:val="decimal"/>
      <w:isLgl/>
      <w:lvlText w:val="%1.%2.%3.%4.%5.%6."/>
      <w:lvlJc w:val="left"/>
      <w:pPr>
        <w:ind w:left="1800" w:hanging="1080"/>
      </w:pPr>
      <w:rPr>
        <w:rFonts w:cs="Times New Roman" w:hint="default"/>
        <w:b/>
      </w:rPr>
    </w:lvl>
    <w:lvl w:ilvl="6">
      <w:start w:val="1"/>
      <w:numFmt w:val="decimal"/>
      <w:isLgl/>
      <w:lvlText w:val="%1.%2.%3.%4.%5.%6.%7."/>
      <w:lvlJc w:val="left"/>
      <w:pPr>
        <w:ind w:left="2160" w:hanging="1440"/>
      </w:pPr>
      <w:rPr>
        <w:rFonts w:cs="Times New Roman" w:hint="default"/>
        <w:b/>
      </w:rPr>
    </w:lvl>
    <w:lvl w:ilvl="7">
      <w:start w:val="1"/>
      <w:numFmt w:val="decimal"/>
      <w:isLgl/>
      <w:lvlText w:val="%1.%2.%3.%4.%5.%6.%7.%8."/>
      <w:lvlJc w:val="left"/>
      <w:pPr>
        <w:ind w:left="2160" w:hanging="1440"/>
      </w:pPr>
      <w:rPr>
        <w:rFonts w:cs="Times New Roman" w:hint="default"/>
        <w:b/>
      </w:rPr>
    </w:lvl>
    <w:lvl w:ilvl="8">
      <w:start w:val="1"/>
      <w:numFmt w:val="decimal"/>
      <w:isLgl/>
      <w:lvlText w:val="%1.%2.%3.%4.%5.%6.%7.%8.%9."/>
      <w:lvlJc w:val="left"/>
      <w:pPr>
        <w:ind w:left="2520" w:hanging="1800"/>
      </w:pPr>
      <w:rPr>
        <w:rFonts w:cs="Times New Roman" w:hint="default"/>
        <w:b/>
      </w:rPr>
    </w:lvl>
  </w:abstractNum>
  <w:abstractNum w:abstractNumId="44" w15:restartNumberingAfterBreak="0">
    <w:nsid w:val="77833029"/>
    <w:multiLevelType w:val="hybridMultilevel"/>
    <w:tmpl w:val="CB7E1FB0"/>
    <w:lvl w:ilvl="0" w:tplc="C3E84470">
      <w:start w:val="2025"/>
      <w:numFmt w:val="bullet"/>
      <w:lvlText w:val="-"/>
      <w:lvlJc w:val="left"/>
      <w:pPr>
        <w:ind w:left="720" w:hanging="360"/>
      </w:pPr>
      <w:rPr>
        <w:rFonts w:ascii="Arial Narrow" w:eastAsia="Times New Roman" w:hAnsi="Arial Narrow"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B8E39DA"/>
    <w:multiLevelType w:val="hybridMultilevel"/>
    <w:tmpl w:val="4B5A3B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E706D32"/>
    <w:multiLevelType w:val="hybridMultilevel"/>
    <w:tmpl w:val="D42061D6"/>
    <w:lvl w:ilvl="0" w:tplc="15B08780">
      <w:start w:val="1"/>
      <w:numFmt w:val="decimal"/>
      <w:lvlText w:val="%1-"/>
      <w:lvlJc w:val="left"/>
      <w:pPr>
        <w:ind w:left="750" w:hanging="360"/>
      </w:pPr>
      <w:rPr>
        <w:rFonts w:hint="default"/>
      </w:rPr>
    </w:lvl>
    <w:lvl w:ilvl="1" w:tplc="04260019" w:tentative="1">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abstractNum w:abstractNumId="47" w15:restartNumberingAfterBreak="0">
    <w:nsid w:val="7EEE35CA"/>
    <w:multiLevelType w:val="hybridMultilevel"/>
    <w:tmpl w:val="42E258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39622182">
    <w:abstractNumId w:val="1"/>
  </w:num>
  <w:num w:numId="2" w16cid:durableId="994340110">
    <w:abstractNumId w:val="0"/>
  </w:num>
  <w:num w:numId="3" w16cid:durableId="1110201432">
    <w:abstractNumId w:val="32"/>
  </w:num>
  <w:num w:numId="4" w16cid:durableId="1129125843">
    <w:abstractNumId w:val="43"/>
  </w:num>
  <w:num w:numId="5" w16cid:durableId="1091656061">
    <w:abstractNumId w:val="29"/>
  </w:num>
  <w:num w:numId="6" w16cid:durableId="1122306065">
    <w:abstractNumId w:val="24"/>
  </w:num>
  <w:num w:numId="7" w16cid:durableId="1809207000">
    <w:abstractNumId w:val="5"/>
  </w:num>
  <w:num w:numId="8" w16cid:durableId="2013750668">
    <w:abstractNumId w:val="13"/>
  </w:num>
  <w:num w:numId="9" w16cid:durableId="1461462149">
    <w:abstractNumId w:val="17"/>
  </w:num>
  <w:num w:numId="10" w16cid:durableId="2068452910">
    <w:abstractNumId w:val="37"/>
  </w:num>
  <w:num w:numId="11" w16cid:durableId="905725879">
    <w:abstractNumId w:val="39"/>
  </w:num>
  <w:num w:numId="12" w16cid:durableId="1806582428">
    <w:abstractNumId w:val="23"/>
  </w:num>
  <w:num w:numId="13" w16cid:durableId="493109317">
    <w:abstractNumId w:val="20"/>
  </w:num>
  <w:num w:numId="14" w16cid:durableId="217204026">
    <w:abstractNumId w:val="22"/>
  </w:num>
  <w:num w:numId="15" w16cid:durableId="1206210861">
    <w:abstractNumId w:val="18"/>
  </w:num>
  <w:num w:numId="16" w16cid:durableId="1510293185">
    <w:abstractNumId w:val="35"/>
  </w:num>
  <w:num w:numId="17" w16cid:durableId="1915898539">
    <w:abstractNumId w:val="41"/>
  </w:num>
  <w:num w:numId="18" w16cid:durableId="1743215199">
    <w:abstractNumId w:val="33"/>
  </w:num>
  <w:num w:numId="19" w16cid:durableId="1561014160">
    <w:abstractNumId w:val="32"/>
  </w:num>
  <w:num w:numId="20" w16cid:durableId="1843082357">
    <w:abstractNumId w:val="42"/>
  </w:num>
  <w:num w:numId="21" w16cid:durableId="14471188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1330587">
    <w:abstractNumId w:val="3"/>
  </w:num>
  <w:num w:numId="23" w16cid:durableId="421687079">
    <w:abstractNumId w:val="45"/>
  </w:num>
  <w:num w:numId="24" w16cid:durableId="1250507391">
    <w:abstractNumId w:val="38"/>
  </w:num>
  <w:num w:numId="25" w16cid:durableId="1719478098">
    <w:abstractNumId w:val="47"/>
  </w:num>
  <w:num w:numId="26" w16cid:durableId="711618741">
    <w:abstractNumId w:val="21"/>
  </w:num>
  <w:num w:numId="27" w16cid:durableId="339703619">
    <w:abstractNumId w:val="25"/>
  </w:num>
  <w:num w:numId="28" w16cid:durableId="339354936">
    <w:abstractNumId w:val="4"/>
  </w:num>
  <w:num w:numId="29" w16cid:durableId="97410595">
    <w:abstractNumId w:val="40"/>
  </w:num>
  <w:num w:numId="30" w16cid:durableId="1684890949">
    <w:abstractNumId w:val="10"/>
  </w:num>
  <w:num w:numId="31" w16cid:durableId="1518500011">
    <w:abstractNumId w:val="28"/>
  </w:num>
  <w:num w:numId="32" w16cid:durableId="430514293">
    <w:abstractNumId w:val="2"/>
  </w:num>
  <w:num w:numId="33" w16cid:durableId="1358431997">
    <w:abstractNumId w:val="26"/>
  </w:num>
  <w:num w:numId="34" w16cid:durableId="1832981600">
    <w:abstractNumId w:val="8"/>
  </w:num>
  <w:num w:numId="35" w16cid:durableId="986594774">
    <w:abstractNumId w:val="46"/>
  </w:num>
  <w:num w:numId="36" w16cid:durableId="219633026">
    <w:abstractNumId w:val="30"/>
  </w:num>
  <w:num w:numId="37" w16cid:durableId="2029211175">
    <w:abstractNumId w:val="16"/>
  </w:num>
  <w:num w:numId="38" w16cid:durableId="123352504">
    <w:abstractNumId w:val="36"/>
  </w:num>
  <w:num w:numId="39" w16cid:durableId="274023380">
    <w:abstractNumId w:val="44"/>
  </w:num>
  <w:num w:numId="40" w16cid:durableId="1099641613">
    <w:abstractNumId w:val="27"/>
  </w:num>
  <w:num w:numId="41" w16cid:durableId="512184801">
    <w:abstractNumId w:val="9"/>
  </w:num>
  <w:num w:numId="42" w16cid:durableId="1894846529">
    <w:abstractNumId w:val="34"/>
  </w:num>
  <w:num w:numId="43" w16cid:durableId="493569587">
    <w:abstractNumId w:val="12"/>
  </w:num>
  <w:num w:numId="44" w16cid:durableId="903444834">
    <w:abstractNumId w:val="19"/>
  </w:num>
  <w:num w:numId="45" w16cid:durableId="2119567228">
    <w:abstractNumId w:val="15"/>
  </w:num>
  <w:num w:numId="46" w16cid:durableId="928193044">
    <w:abstractNumId w:val="11"/>
  </w:num>
  <w:num w:numId="47" w16cid:durableId="1916472608">
    <w:abstractNumId w:val="7"/>
  </w:num>
  <w:num w:numId="48" w16cid:durableId="154534603">
    <w:abstractNumId w:val="31"/>
  </w:num>
  <w:num w:numId="49" w16cid:durableId="1421827610">
    <w:abstractNumId w:val="14"/>
  </w:num>
  <w:num w:numId="50" w16cid:durableId="189885696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637"/>
    <w:rsid w:val="00000B4B"/>
    <w:rsid w:val="00000E13"/>
    <w:rsid w:val="0000107F"/>
    <w:rsid w:val="00001140"/>
    <w:rsid w:val="00001685"/>
    <w:rsid w:val="00001C06"/>
    <w:rsid w:val="00002067"/>
    <w:rsid w:val="0000279B"/>
    <w:rsid w:val="00002FD9"/>
    <w:rsid w:val="000044B1"/>
    <w:rsid w:val="00004794"/>
    <w:rsid w:val="00004C93"/>
    <w:rsid w:val="00004D03"/>
    <w:rsid w:val="00004E13"/>
    <w:rsid w:val="00004F06"/>
    <w:rsid w:val="0000514E"/>
    <w:rsid w:val="00005813"/>
    <w:rsid w:val="000060B0"/>
    <w:rsid w:val="00007017"/>
    <w:rsid w:val="00007FCC"/>
    <w:rsid w:val="00010B3F"/>
    <w:rsid w:val="000112D7"/>
    <w:rsid w:val="0001147E"/>
    <w:rsid w:val="0001167F"/>
    <w:rsid w:val="00012E5B"/>
    <w:rsid w:val="00013786"/>
    <w:rsid w:val="00014A49"/>
    <w:rsid w:val="00014CE3"/>
    <w:rsid w:val="00015117"/>
    <w:rsid w:val="00015537"/>
    <w:rsid w:val="000161E8"/>
    <w:rsid w:val="0001698E"/>
    <w:rsid w:val="00016AB9"/>
    <w:rsid w:val="0001713C"/>
    <w:rsid w:val="000171B9"/>
    <w:rsid w:val="000174D0"/>
    <w:rsid w:val="00017BEA"/>
    <w:rsid w:val="00017C39"/>
    <w:rsid w:val="00017CF2"/>
    <w:rsid w:val="000201F6"/>
    <w:rsid w:val="000217A4"/>
    <w:rsid w:val="000219B2"/>
    <w:rsid w:val="00022865"/>
    <w:rsid w:val="000230BD"/>
    <w:rsid w:val="00023532"/>
    <w:rsid w:val="00023852"/>
    <w:rsid w:val="00023CD8"/>
    <w:rsid w:val="00023D37"/>
    <w:rsid w:val="00023F56"/>
    <w:rsid w:val="00024387"/>
    <w:rsid w:val="000245C0"/>
    <w:rsid w:val="00024986"/>
    <w:rsid w:val="00024CA1"/>
    <w:rsid w:val="00024D2A"/>
    <w:rsid w:val="00025729"/>
    <w:rsid w:val="00026332"/>
    <w:rsid w:val="000264D7"/>
    <w:rsid w:val="00027519"/>
    <w:rsid w:val="00030B5E"/>
    <w:rsid w:val="0003161D"/>
    <w:rsid w:val="00031A76"/>
    <w:rsid w:val="0003250A"/>
    <w:rsid w:val="00033005"/>
    <w:rsid w:val="00033DD5"/>
    <w:rsid w:val="00034D15"/>
    <w:rsid w:val="00034F19"/>
    <w:rsid w:val="000350BF"/>
    <w:rsid w:val="000358C9"/>
    <w:rsid w:val="000362A2"/>
    <w:rsid w:val="00036BC0"/>
    <w:rsid w:val="00036FA5"/>
    <w:rsid w:val="00037D75"/>
    <w:rsid w:val="0004065B"/>
    <w:rsid w:val="000407F6"/>
    <w:rsid w:val="00041149"/>
    <w:rsid w:val="000411FE"/>
    <w:rsid w:val="00041568"/>
    <w:rsid w:val="00041D0F"/>
    <w:rsid w:val="0004226E"/>
    <w:rsid w:val="00042DF8"/>
    <w:rsid w:val="00043A7A"/>
    <w:rsid w:val="0004450F"/>
    <w:rsid w:val="00044E55"/>
    <w:rsid w:val="00045306"/>
    <w:rsid w:val="00045B52"/>
    <w:rsid w:val="00045C56"/>
    <w:rsid w:val="00045E7E"/>
    <w:rsid w:val="0005046D"/>
    <w:rsid w:val="000526AE"/>
    <w:rsid w:val="00052735"/>
    <w:rsid w:val="0005274E"/>
    <w:rsid w:val="00052BE8"/>
    <w:rsid w:val="00053242"/>
    <w:rsid w:val="0005346B"/>
    <w:rsid w:val="000536AD"/>
    <w:rsid w:val="00053AB3"/>
    <w:rsid w:val="00053C39"/>
    <w:rsid w:val="000540F0"/>
    <w:rsid w:val="000560CC"/>
    <w:rsid w:val="00056468"/>
    <w:rsid w:val="00056F7D"/>
    <w:rsid w:val="00060B6D"/>
    <w:rsid w:val="00061707"/>
    <w:rsid w:val="00061F17"/>
    <w:rsid w:val="00062C33"/>
    <w:rsid w:val="00064697"/>
    <w:rsid w:val="00064CAD"/>
    <w:rsid w:val="00066814"/>
    <w:rsid w:val="000670CF"/>
    <w:rsid w:val="00067100"/>
    <w:rsid w:val="0006731F"/>
    <w:rsid w:val="00067698"/>
    <w:rsid w:val="000676B6"/>
    <w:rsid w:val="000700B5"/>
    <w:rsid w:val="0007143F"/>
    <w:rsid w:val="00072829"/>
    <w:rsid w:val="00072A06"/>
    <w:rsid w:val="00073F8B"/>
    <w:rsid w:val="0007461A"/>
    <w:rsid w:val="00074915"/>
    <w:rsid w:val="00075274"/>
    <w:rsid w:val="000752D2"/>
    <w:rsid w:val="00076309"/>
    <w:rsid w:val="000776F7"/>
    <w:rsid w:val="00077C9C"/>
    <w:rsid w:val="00080959"/>
    <w:rsid w:val="00081808"/>
    <w:rsid w:val="00081B9B"/>
    <w:rsid w:val="00082C70"/>
    <w:rsid w:val="00082E6D"/>
    <w:rsid w:val="00083A36"/>
    <w:rsid w:val="00083B2F"/>
    <w:rsid w:val="00084A10"/>
    <w:rsid w:val="00084D54"/>
    <w:rsid w:val="00084DE7"/>
    <w:rsid w:val="0008541F"/>
    <w:rsid w:val="00085546"/>
    <w:rsid w:val="00085834"/>
    <w:rsid w:val="00085B65"/>
    <w:rsid w:val="00085BE8"/>
    <w:rsid w:val="00086DF7"/>
    <w:rsid w:val="000902D2"/>
    <w:rsid w:val="00090868"/>
    <w:rsid w:val="00090B3F"/>
    <w:rsid w:val="0009132B"/>
    <w:rsid w:val="00091943"/>
    <w:rsid w:val="000940EA"/>
    <w:rsid w:val="00094313"/>
    <w:rsid w:val="00094436"/>
    <w:rsid w:val="00094AAD"/>
    <w:rsid w:val="0009516B"/>
    <w:rsid w:val="00095398"/>
    <w:rsid w:val="000953A9"/>
    <w:rsid w:val="00095D16"/>
    <w:rsid w:val="0009695A"/>
    <w:rsid w:val="0009715C"/>
    <w:rsid w:val="000972E8"/>
    <w:rsid w:val="000973C9"/>
    <w:rsid w:val="0009763F"/>
    <w:rsid w:val="00097968"/>
    <w:rsid w:val="00097BF9"/>
    <w:rsid w:val="000A01F4"/>
    <w:rsid w:val="000A08CC"/>
    <w:rsid w:val="000A1367"/>
    <w:rsid w:val="000A1600"/>
    <w:rsid w:val="000A1E9F"/>
    <w:rsid w:val="000A1EB8"/>
    <w:rsid w:val="000A27A0"/>
    <w:rsid w:val="000A350F"/>
    <w:rsid w:val="000A4555"/>
    <w:rsid w:val="000A547C"/>
    <w:rsid w:val="000A55BA"/>
    <w:rsid w:val="000A580A"/>
    <w:rsid w:val="000A62AF"/>
    <w:rsid w:val="000A6479"/>
    <w:rsid w:val="000A6FE8"/>
    <w:rsid w:val="000A74FC"/>
    <w:rsid w:val="000B0631"/>
    <w:rsid w:val="000B0900"/>
    <w:rsid w:val="000B0AB3"/>
    <w:rsid w:val="000B0B71"/>
    <w:rsid w:val="000B0F5E"/>
    <w:rsid w:val="000B1398"/>
    <w:rsid w:val="000B1861"/>
    <w:rsid w:val="000B1BF9"/>
    <w:rsid w:val="000B2A66"/>
    <w:rsid w:val="000B30C2"/>
    <w:rsid w:val="000B374F"/>
    <w:rsid w:val="000B3C8D"/>
    <w:rsid w:val="000B4608"/>
    <w:rsid w:val="000B5C80"/>
    <w:rsid w:val="000B61EE"/>
    <w:rsid w:val="000B66EB"/>
    <w:rsid w:val="000B675E"/>
    <w:rsid w:val="000C0334"/>
    <w:rsid w:val="000C12F3"/>
    <w:rsid w:val="000C16DA"/>
    <w:rsid w:val="000C1778"/>
    <w:rsid w:val="000C1FF7"/>
    <w:rsid w:val="000C26B2"/>
    <w:rsid w:val="000C2C44"/>
    <w:rsid w:val="000C2DCD"/>
    <w:rsid w:val="000C2E78"/>
    <w:rsid w:val="000C2F17"/>
    <w:rsid w:val="000C3014"/>
    <w:rsid w:val="000C39BE"/>
    <w:rsid w:val="000C3ECD"/>
    <w:rsid w:val="000C432A"/>
    <w:rsid w:val="000C555D"/>
    <w:rsid w:val="000C6168"/>
    <w:rsid w:val="000C6B9F"/>
    <w:rsid w:val="000C6DB4"/>
    <w:rsid w:val="000D01EC"/>
    <w:rsid w:val="000D021D"/>
    <w:rsid w:val="000D23CE"/>
    <w:rsid w:val="000D2602"/>
    <w:rsid w:val="000D2FEF"/>
    <w:rsid w:val="000D3907"/>
    <w:rsid w:val="000D51E1"/>
    <w:rsid w:val="000D554C"/>
    <w:rsid w:val="000D6DD6"/>
    <w:rsid w:val="000D7881"/>
    <w:rsid w:val="000E0101"/>
    <w:rsid w:val="000E084E"/>
    <w:rsid w:val="000E0BAA"/>
    <w:rsid w:val="000E0D2A"/>
    <w:rsid w:val="000E0F06"/>
    <w:rsid w:val="000E0FEF"/>
    <w:rsid w:val="000E11CE"/>
    <w:rsid w:val="000E1588"/>
    <w:rsid w:val="000E223A"/>
    <w:rsid w:val="000E2416"/>
    <w:rsid w:val="000E295C"/>
    <w:rsid w:val="000E34CB"/>
    <w:rsid w:val="000E397C"/>
    <w:rsid w:val="000E3A4D"/>
    <w:rsid w:val="000E3FDF"/>
    <w:rsid w:val="000E4ADE"/>
    <w:rsid w:val="000E4AE5"/>
    <w:rsid w:val="000E5070"/>
    <w:rsid w:val="000E51FD"/>
    <w:rsid w:val="000E54E5"/>
    <w:rsid w:val="000E6987"/>
    <w:rsid w:val="000E753D"/>
    <w:rsid w:val="000F07BC"/>
    <w:rsid w:val="000F097D"/>
    <w:rsid w:val="000F0C9D"/>
    <w:rsid w:val="000F12CF"/>
    <w:rsid w:val="000F2FDB"/>
    <w:rsid w:val="000F3E63"/>
    <w:rsid w:val="000F4EF3"/>
    <w:rsid w:val="000F51F3"/>
    <w:rsid w:val="000F5FDF"/>
    <w:rsid w:val="000F6276"/>
    <w:rsid w:val="000F6959"/>
    <w:rsid w:val="000F6A20"/>
    <w:rsid w:val="000F6C8E"/>
    <w:rsid w:val="000F7518"/>
    <w:rsid w:val="00100465"/>
    <w:rsid w:val="00100B5D"/>
    <w:rsid w:val="0010137A"/>
    <w:rsid w:val="001016DB"/>
    <w:rsid w:val="00101B85"/>
    <w:rsid w:val="001029C9"/>
    <w:rsid w:val="00102B67"/>
    <w:rsid w:val="00102E95"/>
    <w:rsid w:val="001031FE"/>
    <w:rsid w:val="001042FE"/>
    <w:rsid w:val="0010469D"/>
    <w:rsid w:val="00104DAC"/>
    <w:rsid w:val="0010538A"/>
    <w:rsid w:val="00107372"/>
    <w:rsid w:val="001079B1"/>
    <w:rsid w:val="0011067B"/>
    <w:rsid w:val="00110CAE"/>
    <w:rsid w:val="00110F03"/>
    <w:rsid w:val="0011113C"/>
    <w:rsid w:val="00111229"/>
    <w:rsid w:val="0011263D"/>
    <w:rsid w:val="0011312C"/>
    <w:rsid w:val="001145F1"/>
    <w:rsid w:val="00115741"/>
    <w:rsid w:val="001159BC"/>
    <w:rsid w:val="00115C7D"/>
    <w:rsid w:val="00116A6C"/>
    <w:rsid w:val="00116B07"/>
    <w:rsid w:val="001170FC"/>
    <w:rsid w:val="001173EC"/>
    <w:rsid w:val="00121ACC"/>
    <w:rsid w:val="00121F32"/>
    <w:rsid w:val="00124951"/>
    <w:rsid w:val="00124C3F"/>
    <w:rsid w:val="00124C8F"/>
    <w:rsid w:val="00124CA2"/>
    <w:rsid w:val="0012512B"/>
    <w:rsid w:val="001254B2"/>
    <w:rsid w:val="001256BA"/>
    <w:rsid w:val="001257BD"/>
    <w:rsid w:val="00125BA4"/>
    <w:rsid w:val="00125BCF"/>
    <w:rsid w:val="00125C48"/>
    <w:rsid w:val="00125D46"/>
    <w:rsid w:val="001261BE"/>
    <w:rsid w:val="00126430"/>
    <w:rsid w:val="0012701F"/>
    <w:rsid w:val="0012736A"/>
    <w:rsid w:val="00127542"/>
    <w:rsid w:val="00130F6A"/>
    <w:rsid w:val="001323A7"/>
    <w:rsid w:val="00132588"/>
    <w:rsid w:val="0013262D"/>
    <w:rsid w:val="00132E15"/>
    <w:rsid w:val="001342E3"/>
    <w:rsid w:val="001351A5"/>
    <w:rsid w:val="00135341"/>
    <w:rsid w:val="00135378"/>
    <w:rsid w:val="0013537C"/>
    <w:rsid w:val="00137B47"/>
    <w:rsid w:val="001400E8"/>
    <w:rsid w:val="00140419"/>
    <w:rsid w:val="00140ED6"/>
    <w:rsid w:val="001415F2"/>
    <w:rsid w:val="00141C2B"/>
    <w:rsid w:val="00141F54"/>
    <w:rsid w:val="0014231A"/>
    <w:rsid w:val="001424C9"/>
    <w:rsid w:val="0014260C"/>
    <w:rsid w:val="001426CB"/>
    <w:rsid w:val="001431B3"/>
    <w:rsid w:val="00143944"/>
    <w:rsid w:val="00143950"/>
    <w:rsid w:val="00143BF0"/>
    <w:rsid w:val="00143D67"/>
    <w:rsid w:val="00143F59"/>
    <w:rsid w:val="00145AC0"/>
    <w:rsid w:val="00145C43"/>
    <w:rsid w:val="001460AF"/>
    <w:rsid w:val="00146C3F"/>
    <w:rsid w:val="00146DCA"/>
    <w:rsid w:val="001472B2"/>
    <w:rsid w:val="00147CE1"/>
    <w:rsid w:val="00150379"/>
    <w:rsid w:val="00150CC3"/>
    <w:rsid w:val="00151FBB"/>
    <w:rsid w:val="00152311"/>
    <w:rsid w:val="00152891"/>
    <w:rsid w:val="001529C7"/>
    <w:rsid w:val="00152B7E"/>
    <w:rsid w:val="00152BC8"/>
    <w:rsid w:val="001538A5"/>
    <w:rsid w:val="001541F1"/>
    <w:rsid w:val="00155A0C"/>
    <w:rsid w:val="00156A77"/>
    <w:rsid w:val="001575D3"/>
    <w:rsid w:val="00157BC6"/>
    <w:rsid w:val="0016021A"/>
    <w:rsid w:val="00160EFD"/>
    <w:rsid w:val="00161919"/>
    <w:rsid w:val="00161B27"/>
    <w:rsid w:val="00162E25"/>
    <w:rsid w:val="00163094"/>
    <w:rsid w:val="0016414A"/>
    <w:rsid w:val="001644F3"/>
    <w:rsid w:val="0016461F"/>
    <w:rsid w:val="001653DE"/>
    <w:rsid w:val="0016566A"/>
    <w:rsid w:val="001673E7"/>
    <w:rsid w:val="00170799"/>
    <w:rsid w:val="00170F19"/>
    <w:rsid w:val="00171695"/>
    <w:rsid w:val="001717B4"/>
    <w:rsid w:val="00172026"/>
    <w:rsid w:val="00172093"/>
    <w:rsid w:val="00172F03"/>
    <w:rsid w:val="0017328E"/>
    <w:rsid w:val="00173582"/>
    <w:rsid w:val="00173D3C"/>
    <w:rsid w:val="00173DD8"/>
    <w:rsid w:val="00173F08"/>
    <w:rsid w:val="001742E3"/>
    <w:rsid w:val="00174A9C"/>
    <w:rsid w:val="00176086"/>
    <w:rsid w:val="00176155"/>
    <w:rsid w:val="00176753"/>
    <w:rsid w:val="001767C5"/>
    <w:rsid w:val="00176A6E"/>
    <w:rsid w:val="00176BD5"/>
    <w:rsid w:val="00176F09"/>
    <w:rsid w:val="00176F0D"/>
    <w:rsid w:val="001770B7"/>
    <w:rsid w:val="00177323"/>
    <w:rsid w:val="00180FC7"/>
    <w:rsid w:val="00182200"/>
    <w:rsid w:val="001827EC"/>
    <w:rsid w:val="001827ED"/>
    <w:rsid w:val="0018348E"/>
    <w:rsid w:val="00183536"/>
    <w:rsid w:val="00183550"/>
    <w:rsid w:val="00183922"/>
    <w:rsid w:val="00183A65"/>
    <w:rsid w:val="00183B09"/>
    <w:rsid w:val="001843FF"/>
    <w:rsid w:val="00184BCF"/>
    <w:rsid w:val="00184C9C"/>
    <w:rsid w:val="001852CD"/>
    <w:rsid w:val="00186774"/>
    <w:rsid w:val="0018775D"/>
    <w:rsid w:val="00190275"/>
    <w:rsid w:val="001907D1"/>
    <w:rsid w:val="0019126F"/>
    <w:rsid w:val="001914E9"/>
    <w:rsid w:val="001920E5"/>
    <w:rsid w:val="00192371"/>
    <w:rsid w:val="00192B43"/>
    <w:rsid w:val="00192FB2"/>
    <w:rsid w:val="001943D0"/>
    <w:rsid w:val="0019483E"/>
    <w:rsid w:val="00195016"/>
    <w:rsid w:val="0019504E"/>
    <w:rsid w:val="001950AC"/>
    <w:rsid w:val="0019586F"/>
    <w:rsid w:val="0019649E"/>
    <w:rsid w:val="00197122"/>
    <w:rsid w:val="001A1954"/>
    <w:rsid w:val="001A1D8E"/>
    <w:rsid w:val="001A1E66"/>
    <w:rsid w:val="001A3359"/>
    <w:rsid w:val="001A3D75"/>
    <w:rsid w:val="001A52B5"/>
    <w:rsid w:val="001A52ED"/>
    <w:rsid w:val="001A55C1"/>
    <w:rsid w:val="001A5F33"/>
    <w:rsid w:val="001A73CA"/>
    <w:rsid w:val="001A7B81"/>
    <w:rsid w:val="001B0560"/>
    <w:rsid w:val="001B1167"/>
    <w:rsid w:val="001B14ED"/>
    <w:rsid w:val="001B1560"/>
    <w:rsid w:val="001B1954"/>
    <w:rsid w:val="001B1A0B"/>
    <w:rsid w:val="001B1B56"/>
    <w:rsid w:val="001B3410"/>
    <w:rsid w:val="001B3D79"/>
    <w:rsid w:val="001B42AA"/>
    <w:rsid w:val="001B47A1"/>
    <w:rsid w:val="001B4F9C"/>
    <w:rsid w:val="001B50EF"/>
    <w:rsid w:val="001B512E"/>
    <w:rsid w:val="001B5B77"/>
    <w:rsid w:val="001B63C1"/>
    <w:rsid w:val="001B654C"/>
    <w:rsid w:val="001B7423"/>
    <w:rsid w:val="001C0101"/>
    <w:rsid w:val="001C09BA"/>
    <w:rsid w:val="001C0AD1"/>
    <w:rsid w:val="001C0E4B"/>
    <w:rsid w:val="001C1259"/>
    <w:rsid w:val="001C1ED4"/>
    <w:rsid w:val="001C2C9D"/>
    <w:rsid w:val="001C2E28"/>
    <w:rsid w:val="001C353C"/>
    <w:rsid w:val="001C434B"/>
    <w:rsid w:val="001C4932"/>
    <w:rsid w:val="001C4FE7"/>
    <w:rsid w:val="001C5FB5"/>
    <w:rsid w:val="001C63B2"/>
    <w:rsid w:val="001C6528"/>
    <w:rsid w:val="001C7CB0"/>
    <w:rsid w:val="001D0924"/>
    <w:rsid w:val="001D1569"/>
    <w:rsid w:val="001D1662"/>
    <w:rsid w:val="001D1C48"/>
    <w:rsid w:val="001D365F"/>
    <w:rsid w:val="001D3BB1"/>
    <w:rsid w:val="001D422B"/>
    <w:rsid w:val="001D4701"/>
    <w:rsid w:val="001D48C1"/>
    <w:rsid w:val="001D4AAB"/>
    <w:rsid w:val="001D51E4"/>
    <w:rsid w:val="001D6568"/>
    <w:rsid w:val="001D6BC3"/>
    <w:rsid w:val="001D6DB6"/>
    <w:rsid w:val="001D6EAD"/>
    <w:rsid w:val="001D77CE"/>
    <w:rsid w:val="001D7910"/>
    <w:rsid w:val="001D7DAE"/>
    <w:rsid w:val="001E02FF"/>
    <w:rsid w:val="001E0C5B"/>
    <w:rsid w:val="001E0E81"/>
    <w:rsid w:val="001E0FAB"/>
    <w:rsid w:val="001E20F7"/>
    <w:rsid w:val="001E2820"/>
    <w:rsid w:val="001E2AC8"/>
    <w:rsid w:val="001E3B24"/>
    <w:rsid w:val="001E4367"/>
    <w:rsid w:val="001E5164"/>
    <w:rsid w:val="001E5F24"/>
    <w:rsid w:val="001E6458"/>
    <w:rsid w:val="001E65E2"/>
    <w:rsid w:val="001E6952"/>
    <w:rsid w:val="001E75C3"/>
    <w:rsid w:val="001E77E2"/>
    <w:rsid w:val="001E7BE2"/>
    <w:rsid w:val="001F00FB"/>
    <w:rsid w:val="001F01BA"/>
    <w:rsid w:val="001F0585"/>
    <w:rsid w:val="001F156E"/>
    <w:rsid w:val="001F1879"/>
    <w:rsid w:val="001F2768"/>
    <w:rsid w:val="001F2EB1"/>
    <w:rsid w:val="001F33E9"/>
    <w:rsid w:val="001F3411"/>
    <w:rsid w:val="001F39E1"/>
    <w:rsid w:val="001F488B"/>
    <w:rsid w:val="001F61F1"/>
    <w:rsid w:val="001F66EE"/>
    <w:rsid w:val="001F6866"/>
    <w:rsid w:val="001F6D68"/>
    <w:rsid w:val="001F751E"/>
    <w:rsid w:val="001F7B02"/>
    <w:rsid w:val="001F7CE1"/>
    <w:rsid w:val="001F7D69"/>
    <w:rsid w:val="001F7E77"/>
    <w:rsid w:val="00200033"/>
    <w:rsid w:val="00200092"/>
    <w:rsid w:val="002004AF"/>
    <w:rsid w:val="0020064C"/>
    <w:rsid w:val="00200BFC"/>
    <w:rsid w:val="00200D75"/>
    <w:rsid w:val="002012AD"/>
    <w:rsid w:val="00201791"/>
    <w:rsid w:val="00201D5C"/>
    <w:rsid w:val="00201D6E"/>
    <w:rsid w:val="00202A44"/>
    <w:rsid w:val="00203725"/>
    <w:rsid w:val="00203E19"/>
    <w:rsid w:val="00204066"/>
    <w:rsid w:val="00204D87"/>
    <w:rsid w:val="00204F3B"/>
    <w:rsid w:val="00204FCB"/>
    <w:rsid w:val="002052C9"/>
    <w:rsid w:val="002054A7"/>
    <w:rsid w:val="002061BE"/>
    <w:rsid w:val="0020646D"/>
    <w:rsid w:val="002070BE"/>
    <w:rsid w:val="0020785A"/>
    <w:rsid w:val="00207FF0"/>
    <w:rsid w:val="0021005E"/>
    <w:rsid w:val="00210188"/>
    <w:rsid w:val="00210A88"/>
    <w:rsid w:val="00210DA2"/>
    <w:rsid w:val="00211960"/>
    <w:rsid w:val="0021207B"/>
    <w:rsid w:val="00212B09"/>
    <w:rsid w:val="00212D3C"/>
    <w:rsid w:val="00213188"/>
    <w:rsid w:val="00213190"/>
    <w:rsid w:val="002150B9"/>
    <w:rsid w:val="00216966"/>
    <w:rsid w:val="00216A6B"/>
    <w:rsid w:val="00216F6E"/>
    <w:rsid w:val="00217434"/>
    <w:rsid w:val="00217891"/>
    <w:rsid w:val="00217CC0"/>
    <w:rsid w:val="002206AA"/>
    <w:rsid w:val="00221864"/>
    <w:rsid w:val="002218A8"/>
    <w:rsid w:val="00221BFA"/>
    <w:rsid w:val="00221F08"/>
    <w:rsid w:val="00222A28"/>
    <w:rsid w:val="00223377"/>
    <w:rsid w:val="002236BF"/>
    <w:rsid w:val="002238FF"/>
    <w:rsid w:val="00225094"/>
    <w:rsid w:val="0022597D"/>
    <w:rsid w:val="00225F6A"/>
    <w:rsid w:val="00226271"/>
    <w:rsid w:val="00226329"/>
    <w:rsid w:val="00226894"/>
    <w:rsid w:val="00226FFE"/>
    <w:rsid w:val="00227116"/>
    <w:rsid w:val="0022728F"/>
    <w:rsid w:val="00227D9D"/>
    <w:rsid w:val="002301EB"/>
    <w:rsid w:val="00230573"/>
    <w:rsid w:val="00230895"/>
    <w:rsid w:val="00232026"/>
    <w:rsid w:val="00232330"/>
    <w:rsid w:val="00232D73"/>
    <w:rsid w:val="00232F24"/>
    <w:rsid w:val="002335F0"/>
    <w:rsid w:val="00234252"/>
    <w:rsid w:val="00234851"/>
    <w:rsid w:val="00235532"/>
    <w:rsid w:val="002371C4"/>
    <w:rsid w:val="00237868"/>
    <w:rsid w:val="00240821"/>
    <w:rsid w:val="00240C3A"/>
    <w:rsid w:val="00242206"/>
    <w:rsid w:val="0024413E"/>
    <w:rsid w:val="002444F4"/>
    <w:rsid w:val="002455F4"/>
    <w:rsid w:val="00245EA3"/>
    <w:rsid w:val="00246729"/>
    <w:rsid w:val="00246E44"/>
    <w:rsid w:val="00247F1E"/>
    <w:rsid w:val="00250121"/>
    <w:rsid w:val="00251152"/>
    <w:rsid w:val="002517C1"/>
    <w:rsid w:val="0025200F"/>
    <w:rsid w:val="0025202B"/>
    <w:rsid w:val="00252356"/>
    <w:rsid w:val="00252376"/>
    <w:rsid w:val="00253B6D"/>
    <w:rsid w:val="00253BF6"/>
    <w:rsid w:val="00253ED8"/>
    <w:rsid w:val="00253FDD"/>
    <w:rsid w:val="00254BF6"/>
    <w:rsid w:val="00254CF9"/>
    <w:rsid w:val="00255B30"/>
    <w:rsid w:val="00256173"/>
    <w:rsid w:val="00256983"/>
    <w:rsid w:val="002579E5"/>
    <w:rsid w:val="00257C1D"/>
    <w:rsid w:val="0026107A"/>
    <w:rsid w:val="002611D4"/>
    <w:rsid w:val="002613C7"/>
    <w:rsid w:val="00261A25"/>
    <w:rsid w:val="00261F28"/>
    <w:rsid w:val="00262A1E"/>
    <w:rsid w:val="002635FF"/>
    <w:rsid w:val="00263F32"/>
    <w:rsid w:val="00264206"/>
    <w:rsid w:val="00264DAA"/>
    <w:rsid w:val="00264DF6"/>
    <w:rsid w:val="00265574"/>
    <w:rsid w:val="002659DF"/>
    <w:rsid w:val="00265A57"/>
    <w:rsid w:val="00267462"/>
    <w:rsid w:val="00267BCB"/>
    <w:rsid w:val="00267ECB"/>
    <w:rsid w:val="00272F76"/>
    <w:rsid w:val="00273138"/>
    <w:rsid w:val="00273A91"/>
    <w:rsid w:val="002740AB"/>
    <w:rsid w:val="00274E15"/>
    <w:rsid w:val="002754D0"/>
    <w:rsid w:val="00276966"/>
    <w:rsid w:val="002801F4"/>
    <w:rsid w:val="00280A89"/>
    <w:rsid w:val="00280ABF"/>
    <w:rsid w:val="0028120A"/>
    <w:rsid w:val="00282742"/>
    <w:rsid w:val="00282916"/>
    <w:rsid w:val="0028309D"/>
    <w:rsid w:val="002831EF"/>
    <w:rsid w:val="00283A1D"/>
    <w:rsid w:val="00283DBC"/>
    <w:rsid w:val="0028408B"/>
    <w:rsid w:val="00284295"/>
    <w:rsid w:val="0028489A"/>
    <w:rsid w:val="00284E09"/>
    <w:rsid w:val="00285B0A"/>
    <w:rsid w:val="00285ED8"/>
    <w:rsid w:val="00286A87"/>
    <w:rsid w:val="00286FF8"/>
    <w:rsid w:val="0028706A"/>
    <w:rsid w:val="002925D3"/>
    <w:rsid w:val="00293934"/>
    <w:rsid w:val="00293FAA"/>
    <w:rsid w:val="002943E2"/>
    <w:rsid w:val="00294BC1"/>
    <w:rsid w:val="00294C88"/>
    <w:rsid w:val="00296944"/>
    <w:rsid w:val="00296AB3"/>
    <w:rsid w:val="002A0A19"/>
    <w:rsid w:val="002A1950"/>
    <w:rsid w:val="002A20FC"/>
    <w:rsid w:val="002A26ED"/>
    <w:rsid w:val="002A287A"/>
    <w:rsid w:val="002A2C59"/>
    <w:rsid w:val="002A3843"/>
    <w:rsid w:val="002A482A"/>
    <w:rsid w:val="002A4E57"/>
    <w:rsid w:val="002A5406"/>
    <w:rsid w:val="002A54AB"/>
    <w:rsid w:val="002A56A5"/>
    <w:rsid w:val="002A5DB6"/>
    <w:rsid w:val="002A6554"/>
    <w:rsid w:val="002A6FFA"/>
    <w:rsid w:val="002B006F"/>
    <w:rsid w:val="002B0355"/>
    <w:rsid w:val="002B093C"/>
    <w:rsid w:val="002B144B"/>
    <w:rsid w:val="002B2B3C"/>
    <w:rsid w:val="002B3930"/>
    <w:rsid w:val="002B416F"/>
    <w:rsid w:val="002B43FA"/>
    <w:rsid w:val="002B452A"/>
    <w:rsid w:val="002B4C6F"/>
    <w:rsid w:val="002B51DF"/>
    <w:rsid w:val="002B5208"/>
    <w:rsid w:val="002B5EF6"/>
    <w:rsid w:val="002B6070"/>
    <w:rsid w:val="002B6835"/>
    <w:rsid w:val="002B685B"/>
    <w:rsid w:val="002B6D9F"/>
    <w:rsid w:val="002B78C5"/>
    <w:rsid w:val="002B7972"/>
    <w:rsid w:val="002B7BC0"/>
    <w:rsid w:val="002B7D1D"/>
    <w:rsid w:val="002C1044"/>
    <w:rsid w:val="002C1478"/>
    <w:rsid w:val="002C1FBD"/>
    <w:rsid w:val="002C287F"/>
    <w:rsid w:val="002C2E1F"/>
    <w:rsid w:val="002C338B"/>
    <w:rsid w:val="002C3D82"/>
    <w:rsid w:val="002C40EB"/>
    <w:rsid w:val="002C41F2"/>
    <w:rsid w:val="002C4BEF"/>
    <w:rsid w:val="002C53BE"/>
    <w:rsid w:val="002C5CBB"/>
    <w:rsid w:val="002C602B"/>
    <w:rsid w:val="002C6E2F"/>
    <w:rsid w:val="002C70E2"/>
    <w:rsid w:val="002C7129"/>
    <w:rsid w:val="002C7978"/>
    <w:rsid w:val="002D07C9"/>
    <w:rsid w:val="002D08A6"/>
    <w:rsid w:val="002D0BC5"/>
    <w:rsid w:val="002D155A"/>
    <w:rsid w:val="002D1769"/>
    <w:rsid w:val="002D21B7"/>
    <w:rsid w:val="002D2278"/>
    <w:rsid w:val="002D24C0"/>
    <w:rsid w:val="002D25B1"/>
    <w:rsid w:val="002D37FC"/>
    <w:rsid w:val="002D4C01"/>
    <w:rsid w:val="002D64F2"/>
    <w:rsid w:val="002D76A0"/>
    <w:rsid w:val="002D77A7"/>
    <w:rsid w:val="002D7A13"/>
    <w:rsid w:val="002D7BD6"/>
    <w:rsid w:val="002E00DC"/>
    <w:rsid w:val="002E06AA"/>
    <w:rsid w:val="002E09CB"/>
    <w:rsid w:val="002E09D2"/>
    <w:rsid w:val="002E1075"/>
    <w:rsid w:val="002E2303"/>
    <w:rsid w:val="002E2CAA"/>
    <w:rsid w:val="002E3363"/>
    <w:rsid w:val="002E4617"/>
    <w:rsid w:val="002E47DF"/>
    <w:rsid w:val="002E49BC"/>
    <w:rsid w:val="002E4FFB"/>
    <w:rsid w:val="002E58DE"/>
    <w:rsid w:val="002E65B5"/>
    <w:rsid w:val="002E6649"/>
    <w:rsid w:val="002E7503"/>
    <w:rsid w:val="002E7F1A"/>
    <w:rsid w:val="002E7FE3"/>
    <w:rsid w:val="002F09B6"/>
    <w:rsid w:val="002F09EF"/>
    <w:rsid w:val="002F0A76"/>
    <w:rsid w:val="002F14B9"/>
    <w:rsid w:val="002F17A0"/>
    <w:rsid w:val="002F1C57"/>
    <w:rsid w:val="002F1D69"/>
    <w:rsid w:val="002F2135"/>
    <w:rsid w:val="002F2DEF"/>
    <w:rsid w:val="002F33A7"/>
    <w:rsid w:val="002F3815"/>
    <w:rsid w:val="002F41AE"/>
    <w:rsid w:val="002F4520"/>
    <w:rsid w:val="002F4532"/>
    <w:rsid w:val="002F5555"/>
    <w:rsid w:val="002F5DB6"/>
    <w:rsid w:val="002F600E"/>
    <w:rsid w:val="002F6639"/>
    <w:rsid w:val="002F694C"/>
    <w:rsid w:val="002F69D7"/>
    <w:rsid w:val="002F755A"/>
    <w:rsid w:val="002F77D0"/>
    <w:rsid w:val="002F784F"/>
    <w:rsid w:val="002F79F6"/>
    <w:rsid w:val="00300580"/>
    <w:rsid w:val="00301A78"/>
    <w:rsid w:val="00301CA8"/>
    <w:rsid w:val="00301E20"/>
    <w:rsid w:val="003026EF"/>
    <w:rsid w:val="003029B8"/>
    <w:rsid w:val="00302B0F"/>
    <w:rsid w:val="00303603"/>
    <w:rsid w:val="00305598"/>
    <w:rsid w:val="003055D9"/>
    <w:rsid w:val="00307882"/>
    <w:rsid w:val="00307E0D"/>
    <w:rsid w:val="003103BE"/>
    <w:rsid w:val="00310CE4"/>
    <w:rsid w:val="003110F6"/>
    <w:rsid w:val="003115A8"/>
    <w:rsid w:val="00312881"/>
    <w:rsid w:val="00312C41"/>
    <w:rsid w:val="003154C4"/>
    <w:rsid w:val="00316C0E"/>
    <w:rsid w:val="003174FB"/>
    <w:rsid w:val="00317969"/>
    <w:rsid w:val="00317BE1"/>
    <w:rsid w:val="0032047C"/>
    <w:rsid w:val="00320620"/>
    <w:rsid w:val="00321AA5"/>
    <w:rsid w:val="003220F0"/>
    <w:rsid w:val="00323DEA"/>
    <w:rsid w:val="003241ED"/>
    <w:rsid w:val="003246B1"/>
    <w:rsid w:val="00324FA0"/>
    <w:rsid w:val="0032518E"/>
    <w:rsid w:val="00325962"/>
    <w:rsid w:val="003262A4"/>
    <w:rsid w:val="00326FDD"/>
    <w:rsid w:val="00327706"/>
    <w:rsid w:val="0032790F"/>
    <w:rsid w:val="00330F40"/>
    <w:rsid w:val="00331F5A"/>
    <w:rsid w:val="003324FB"/>
    <w:rsid w:val="00333685"/>
    <w:rsid w:val="003358B6"/>
    <w:rsid w:val="003366AE"/>
    <w:rsid w:val="0033717D"/>
    <w:rsid w:val="003377C9"/>
    <w:rsid w:val="003400DB"/>
    <w:rsid w:val="003403FA"/>
    <w:rsid w:val="003408A2"/>
    <w:rsid w:val="00340A51"/>
    <w:rsid w:val="00341C66"/>
    <w:rsid w:val="0034206B"/>
    <w:rsid w:val="003420C3"/>
    <w:rsid w:val="00342125"/>
    <w:rsid w:val="00342144"/>
    <w:rsid w:val="0034227B"/>
    <w:rsid w:val="0034285C"/>
    <w:rsid w:val="003429E3"/>
    <w:rsid w:val="00343592"/>
    <w:rsid w:val="00344345"/>
    <w:rsid w:val="00344360"/>
    <w:rsid w:val="00344C57"/>
    <w:rsid w:val="00345D12"/>
    <w:rsid w:val="00345EA7"/>
    <w:rsid w:val="003465A5"/>
    <w:rsid w:val="003474DB"/>
    <w:rsid w:val="00347A06"/>
    <w:rsid w:val="00347E91"/>
    <w:rsid w:val="00347ECC"/>
    <w:rsid w:val="003503AD"/>
    <w:rsid w:val="00350467"/>
    <w:rsid w:val="003505B1"/>
    <w:rsid w:val="00350EE9"/>
    <w:rsid w:val="003512F8"/>
    <w:rsid w:val="003513D3"/>
    <w:rsid w:val="00351EB7"/>
    <w:rsid w:val="00352D7F"/>
    <w:rsid w:val="00352F93"/>
    <w:rsid w:val="003557B0"/>
    <w:rsid w:val="0035602D"/>
    <w:rsid w:val="00356B70"/>
    <w:rsid w:val="00356D67"/>
    <w:rsid w:val="00356EF5"/>
    <w:rsid w:val="0035773C"/>
    <w:rsid w:val="003577D2"/>
    <w:rsid w:val="003578DA"/>
    <w:rsid w:val="0035799A"/>
    <w:rsid w:val="00357C2D"/>
    <w:rsid w:val="003601E0"/>
    <w:rsid w:val="00360E4C"/>
    <w:rsid w:val="00361357"/>
    <w:rsid w:val="00361B7C"/>
    <w:rsid w:val="003620CA"/>
    <w:rsid w:val="003624DE"/>
    <w:rsid w:val="00362C75"/>
    <w:rsid w:val="00362EF4"/>
    <w:rsid w:val="00362F82"/>
    <w:rsid w:val="00363AC6"/>
    <w:rsid w:val="00363B5C"/>
    <w:rsid w:val="00364589"/>
    <w:rsid w:val="00364787"/>
    <w:rsid w:val="00364964"/>
    <w:rsid w:val="00364CB2"/>
    <w:rsid w:val="0036544B"/>
    <w:rsid w:val="00365662"/>
    <w:rsid w:val="003658FB"/>
    <w:rsid w:val="00365B7A"/>
    <w:rsid w:val="003666CD"/>
    <w:rsid w:val="00367108"/>
    <w:rsid w:val="00367A5A"/>
    <w:rsid w:val="0037022F"/>
    <w:rsid w:val="00372754"/>
    <w:rsid w:val="00372CB1"/>
    <w:rsid w:val="003737D5"/>
    <w:rsid w:val="00373AAB"/>
    <w:rsid w:val="00374030"/>
    <w:rsid w:val="003747DD"/>
    <w:rsid w:val="003747F7"/>
    <w:rsid w:val="003751B0"/>
    <w:rsid w:val="00375543"/>
    <w:rsid w:val="00375887"/>
    <w:rsid w:val="00376042"/>
    <w:rsid w:val="00376340"/>
    <w:rsid w:val="003767E5"/>
    <w:rsid w:val="00377352"/>
    <w:rsid w:val="00377A48"/>
    <w:rsid w:val="00380591"/>
    <w:rsid w:val="003811DF"/>
    <w:rsid w:val="0038140E"/>
    <w:rsid w:val="003816CC"/>
    <w:rsid w:val="003817BD"/>
    <w:rsid w:val="00381DE9"/>
    <w:rsid w:val="00382492"/>
    <w:rsid w:val="00382C2A"/>
    <w:rsid w:val="00382D1C"/>
    <w:rsid w:val="00382D3C"/>
    <w:rsid w:val="003836C1"/>
    <w:rsid w:val="0038434B"/>
    <w:rsid w:val="00386740"/>
    <w:rsid w:val="00386C2A"/>
    <w:rsid w:val="003870E5"/>
    <w:rsid w:val="00387658"/>
    <w:rsid w:val="00387CD8"/>
    <w:rsid w:val="00390294"/>
    <w:rsid w:val="0039050B"/>
    <w:rsid w:val="00390EC7"/>
    <w:rsid w:val="003914D4"/>
    <w:rsid w:val="003921B5"/>
    <w:rsid w:val="003926E6"/>
    <w:rsid w:val="00393F48"/>
    <w:rsid w:val="00394DF6"/>
    <w:rsid w:val="00395A4C"/>
    <w:rsid w:val="003962F6"/>
    <w:rsid w:val="0039704A"/>
    <w:rsid w:val="0039788D"/>
    <w:rsid w:val="00397A65"/>
    <w:rsid w:val="003A0EE9"/>
    <w:rsid w:val="003A10CA"/>
    <w:rsid w:val="003A11A5"/>
    <w:rsid w:val="003A1517"/>
    <w:rsid w:val="003A15F7"/>
    <w:rsid w:val="003A2BE3"/>
    <w:rsid w:val="003A3A83"/>
    <w:rsid w:val="003A3EF3"/>
    <w:rsid w:val="003A44BD"/>
    <w:rsid w:val="003A5E0D"/>
    <w:rsid w:val="003A6222"/>
    <w:rsid w:val="003B0CC0"/>
    <w:rsid w:val="003B1704"/>
    <w:rsid w:val="003B1885"/>
    <w:rsid w:val="003B1F61"/>
    <w:rsid w:val="003B21C1"/>
    <w:rsid w:val="003B2249"/>
    <w:rsid w:val="003B30A2"/>
    <w:rsid w:val="003B33B3"/>
    <w:rsid w:val="003B4423"/>
    <w:rsid w:val="003B54E3"/>
    <w:rsid w:val="003B58C5"/>
    <w:rsid w:val="003B6B43"/>
    <w:rsid w:val="003B6C7B"/>
    <w:rsid w:val="003B6EED"/>
    <w:rsid w:val="003B76CC"/>
    <w:rsid w:val="003B76DB"/>
    <w:rsid w:val="003B7B6D"/>
    <w:rsid w:val="003B7D48"/>
    <w:rsid w:val="003B7DDC"/>
    <w:rsid w:val="003B7FB9"/>
    <w:rsid w:val="003C04A1"/>
    <w:rsid w:val="003C05EC"/>
    <w:rsid w:val="003C09A3"/>
    <w:rsid w:val="003C18A8"/>
    <w:rsid w:val="003C1B84"/>
    <w:rsid w:val="003C2775"/>
    <w:rsid w:val="003C322C"/>
    <w:rsid w:val="003C5258"/>
    <w:rsid w:val="003C5475"/>
    <w:rsid w:val="003C66D6"/>
    <w:rsid w:val="003C6B74"/>
    <w:rsid w:val="003C6D29"/>
    <w:rsid w:val="003C6E38"/>
    <w:rsid w:val="003C7A12"/>
    <w:rsid w:val="003D0294"/>
    <w:rsid w:val="003D05D0"/>
    <w:rsid w:val="003D0CF1"/>
    <w:rsid w:val="003D0DAE"/>
    <w:rsid w:val="003D0E5F"/>
    <w:rsid w:val="003D16C2"/>
    <w:rsid w:val="003D1CBC"/>
    <w:rsid w:val="003D2FF3"/>
    <w:rsid w:val="003D301B"/>
    <w:rsid w:val="003D32AA"/>
    <w:rsid w:val="003D48C3"/>
    <w:rsid w:val="003D6D28"/>
    <w:rsid w:val="003D7B57"/>
    <w:rsid w:val="003E0BA0"/>
    <w:rsid w:val="003E171C"/>
    <w:rsid w:val="003E1975"/>
    <w:rsid w:val="003E1F02"/>
    <w:rsid w:val="003E2336"/>
    <w:rsid w:val="003E302B"/>
    <w:rsid w:val="003E3336"/>
    <w:rsid w:val="003E50CA"/>
    <w:rsid w:val="003E5494"/>
    <w:rsid w:val="003E613E"/>
    <w:rsid w:val="003E61FC"/>
    <w:rsid w:val="003E65F7"/>
    <w:rsid w:val="003E73A9"/>
    <w:rsid w:val="003E73E9"/>
    <w:rsid w:val="003E7498"/>
    <w:rsid w:val="003F107F"/>
    <w:rsid w:val="003F1364"/>
    <w:rsid w:val="003F20E6"/>
    <w:rsid w:val="003F2B73"/>
    <w:rsid w:val="003F4E9B"/>
    <w:rsid w:val="003F4F8A"/>
    <w:rsid w:val="003F516D"/>
    <w:rsid w:val="003F517F"/>
    <w:rsid w:val="003F5539"/>
    <w:rsid w:val="003F578A"/>
    <w:rsid w:val="003F5DA8"/>
    <w:rsid w:val="003F5F56"/>
    <w:rsid w:val="003F6377"/>
    <w:rsid w:val="003F63B9"/>
    <w:rsid w:val="003F6D87"/>
    <w:rsid w:val="003F719E"/>
    <w:rsid w:val="003F732E"/>
    <w:rsid w:val="003F7B29"/>
    <w:rsid w:val="003F7BA1"/>
    <w:rsid w:val="004004BA"/>
    <w:rsid w:val="004004F3"/>
    <w:rsid w:val="004008B1"/>
    <w:rsid w:val="00400EBC"/>
    <w:rsid w:val="004018D2"/>
    <w:rsid w:val="00402B5B"/>
    <w:rsid w:val="004034E3"/>
    <w:rsid w:val="0040392E"/>
    <w:rsid w:val="00403E84"/>
    <w:rsid w:val="00404D98"/>
    <w:rsid w:val="004056B4"/>
    <w:rsid w:val="0040617E"/>
    <w:rsid w:val="0040693D"/>
    <w:rsid w:val="00407088"/>
    <w:rsid w:val="00407CD7"/>
    <w:rsid w:val="00411839"/>
    <w:rsid w:val="00411DC5"/>
    <w:rsid w:val="00411F98"/>
    <w:rsid w:val="004126C0"/>
    <w:rsid w:val="00412CC5"/>
    <w:rsid w:val="00413B56"/>
    <w:rsid w:val="00415561"/>
    <w:rsid w:val="00415A27"/>
    <w:rsid w:val="00417153"/>
    <w:rsid w:val="004173B9"/>
    <w:rsid w:val="004175BC"/>
    <w:rsid w:val="00417A20"/>
    <w:rsid w:val="00420078"/>
    <w:rsid w:val="0042065C"/>
    <w:rsid w:val="004206A4"/>
    <w:rsid w:val="00420CEA"/>
    <w:rsid w:val="0042171F"/>
    <w:rsid w:val="00421968"/>
    <w:rsid w:val="00421E96"/>
    <w:rsid w:val="004228F4"/>
    <w:rsid w:val="004245ED"/>
    <w:rsid w:val="00426049"/>
    <w:rsid w:val="0042630C"/>
    <w:rsid w:val="004269B3"/>
    <w:rsid w:val="00426A85"/>
    <w:rsid w:val="004309E4"/>
    <w:rsid w:val="0043156B"/>
    <w:rsid w:val="00431BB9"/>
    <w:rsid w:val="004323AD"/>
    <w:rsid w:val="00432657"/>
    <w:rsid w:val="004328BE"/>
    <w:rsid w:val="00433354"/>
    <w:rsid w:val="004334A8"/>
    <w:rsid w:val="004342C5"/>
    <w:rsid w:val="0043681B"/>
    <w:rsid w:val="00436C6C"/>
    <w:rsid w:val="00436F88"/>
    <w:rsid w:val="00437285"/>
    <w:rsid w:val="00441AA3"/>
    <w:rsid w:val="00441D84"/>
    <w:rsid w:val="00441DDD"/>
    <w:rsid w:val="004422E9"/>
    <w:rsid w:val="00442EF5"/>
    <w:rsid w:val="004438AC"/>
    <w:rsid w:val="00443ADD"/>
    <w:rsid w:val="0044405F"/>
    <w:rsid w:val="00444321"/>
    <w:rsid w:val="00444407"/>
    <w:rsid w:val="00444AE2"/>
    <w:rsid w:val="00445304"/>
    <w:rsid w:val="004454C3"/>
    <w:rsid w:val="00446A34"/>
    <w:rsid w:val="00446BC2"/>
    <w:rsid w:val="00447ED2"/>
    <w:rsid w:val="0045054F"/>
    <w:rsid w:val="00450EB1"/>
    <w:rsid w:val="00451425"/>
    <w:rsid w:val="004529E3"/>
    <w:rsid w:val="00452CE8"/>
    <w:rsid w:val="00453CF3"/>
    <w:rsid w:val="00453EF3"/>
    <w:rsid w:val="004545C3"/>
    <w:rsid w:val="00455348"/>
    <w:rsid w:val="004553D4"/>
    <w:rsid w:val="004557BC"/>
    <w:rsid w:val="004558D4"/>
    <w:rsid w:val="00455CF2"/>
    <w:rsid w:val="004560EB"/>
    <w:rsid w:val="00456A22"/>
    <w:rsid w:val="0045703F"/>
    <w:rsid w:val="00457490"/>
    <w:rsid w:val="0045767C"/>
    <w:rsid w:val="00460551"/>
    <w:rsid w:val="00460571"/>
    <w:rsid w:val="00460639"/>
    <w:rsid w:val="00460EB6"/>
    <w:rsid w:val="00460FC7"/>
    <w:rsid w:val="004612A9"/>
    <w:rsid w:val="004619AD"/>
    <w:rsid w:val="004619ED"/>
    <w:rsid w:val="0046204F"/>
    <w:rsid w:val="00462D67"/>
    <w:rsid w:val="004631F9"/>
    <w:rsid w:val="00463823"/>
    <w:rsid w:val="00463D5F"/>
    <w:rsid w:val="004640C4"/>
    <w:rsid w:val="004647A1"/>
    <w:rsid w:val="00464896"/>
    <w:rsid w:val="00465226"/>
    <w:rsid w:val="00465245"/>
    <w:rsid w:val="0046556E"/>
    <w:rsid w:val="00466003"/>
    <w:rsid w:val="004663B3"/>
    <w:rsid w:val="004665D6"/>
    <w:rsid w:val="004671FA"/>
    <w:rsid w:val="00467727"/>
    <w:rsid w:val="0046779A"/>
    <w:rsid w:val="00467C86"/>
    <w:rsid w:val="00467D77"/>
    <w:rsid w:val="00470B3D"/>
    <w:rsid w:val="0047104A"/>
    <w:rsid w:val="0047140D"/>
    <w:rsid w:val="0047304D"/>
    <w:rsid w:val="00473F15"/>
    <w:rsid w:val="0047512C"/>
    <w:rsid w:val="00475B5E"/>
    <w:rsid w:val="00475C64"/>
    <w:rsid w:val="00476738"/>
    <w:rsid w:val="00476AD3"/>
    <w:rsid w:val="00476CEF"/>
    <w:rsid w:val="00480157"/>
    <w:rsid w:val="0048059A"/>
    <w:rsid w:val="004808A4"/>
    <w:rsid w:val="00481CDA"/>
    <w:rsid w:val="004825A1"/>
    <w:rsid w:val="00482D9E"/>
    <w:rsid w:val="00483CE5"/>
    <w:rsid w:val="00483EFF"/>
    <w:rsid w:val="00484788"/>
    <w:rsid w:val="00484BDB"/>
    <w:rsid w:val="00485387"/>
    <w:rsid w:val="00487774"/>
    <w:rsid w:val="00487810"/>
    <w:rsid w:val="00487922"/>
    <w:rsid w:val="004903A6"/>
    <w:rsid w:val="004915CB"/>
    <w:rsid w:val="00491A5F"/>
    <w:rsid w:val="004925A6"/>
    <w:rsid w:val="004927ED"/>
    <w:rsid w:val="00492D69"/>
    <w:rsid w:val="0049361E"/>
    <w:rsid w:val="00493B1A"/>
    <w:rsid w:val="00494027"/>
    <w:rsid w:val="00495460"/>
    <w:rsid w:val="00495A30"/>
    <w:rsid w:val="00495EA2"/>
    <w:rsid w:val="00495F1E"/>
    <w:rsid w:val="00496157"/>
    <w:rsid w:val="00497170"/>
    <w:rsid w:val="00497254"/>
    <w:rsid w:val="004976C5"/>
    <w:rsid w:val="00497983"/>
    <w:rsid w:val="004A0352"/>
    <w:rsid w:val="004A0939"/>
    <w:rsid w:val="004A1C86"/>
    <w:rsid w:val="004A1CB1"/>
    <w:rsid w:val="004A2D31"/>
    <w:rsid w:val="004A43A5"/>
    <w:rsid w:val="004A461B"/>
    <w:rsid w:val="004A5335"/>
    <w:rsid w:val="004A62F6"/>
    <w:rsid w:val="004A63E2"/>
    <w:rsid w:val="004A66CA"/>
    <w:rsid w:val="004A7B98"/>
    <w:rsid w:val="004B00AA"/>
    <w:rsid w:val="004B099F"/>
    <w:rsid w:val="004B18DA"/>
    <w:rsid w:val="004B1F93"/>
    <w:rsid w:val="004B22A1"/>
    <w:rsid w:val="004B2671"/>
    <w:rsid w:val="004B4624"/>
    <w:rsid w:val="004B4E16"/>
    <w:rsid w:val="004B5265"/>
    <w:rsid w:val="004B5548"/>
    <w:rsid w:val="004B5AC9"/>
    <w:rsid w:val="004B6776"/>
    <w:rsid w:val="004B7510"/>
    <w:rsid w:val="004C0029"/>
    <w:rsid w:val="004C0E13"/>
    <w:rsid w:val="004C148D"/>
    <w:rsid w:val="004C15C5"/>
    <w:rsid w:val="004C1BA3"/>
    <w:rsid w:val="004C269C"/>
    <w:rsid w:val="004C2ADA"/>
    <w:rsid w:val="004C3722"/>
    <w:rsid w:val="004C4661"/>
    <w:rsid w:val="004C472C"/>
    <w:rsid w:val="004C5642"/>
    <w:rsid w:val="004C612E"/>
    <w:rsid w:val="004C620D"/>
    <w:rsid w:val="004C6BE8"/>
    <w:rsid w:val="004C6D89"/>
    <w:rsid w:val="004C70E7"/>
    <w:rsid w:val="004C7861"/>
    <w:rsid w:val="004C79B3"/>
    <w:rsid w:val="004D0062"/>
    <w:rsid w:val="004D0102"/>
    <w:rsid w:val="004D0693"/>
    <w:rsid w:val="004D07A6"/>
    <w:rsid w:val="004D0A54"/>
    <w:rsid w:val="004D24F5"/>
    <w:rsid w:val="004D3C8C"/>
    <w:rsid w:val="004D3F65"/>
    <w:rsid w:val="004D471F"/>
    <w:rsid w:val="004D4D7C"/>
    <w:rsid w:val="004D5111"/>
    <w:rsid w:val="004D53C8"/>
    <w:rsid w:val="004D5485"/>
    <w:rsid w:val="004D59C7"/>
    <w:rsid w:val="004D5A68"/>
    <w:rsid w:val="004D61A3"/>
    <w:rsid w:val="004D6568"/>
    <w:rsid w:val="004D6E83"/>
    <w:rsid w:val="004D7398"/>
    <w:rsid w:val="004E05DA"/>
    <w:rsid w:val="004E090F"/>
    <w:rsid w:val="004E2497"/>
    <w:rsid w:val="004E3401"/>
    <w:rsid w:val="004E3566"/>
    <w:rsid w:val="004E366D"/>
    <w:rsid w:val="004E3728"/>
    <w:rsid w:val="004E4DD0"/>
    <w:rsid w:val="004E5141"/>
    <w:rsid w:val="004E5B1C"/>
    <w:rsid w:val="004E5E2F"/>
    <w:rsid w:val="004E6AF6"/>
    <w:rsid w:val="004E70F0"/>
    <w:rsid w:val="004E7220"/>
    <w:rsid w:val="004E73BA"/>
    <w:rsid w:val="004E7E48"/>
    <w:rsid w:val="004E7ED6"/>
    <w:rsid w:val="004F013A"/>
    <w:rsid w:val="004F0988"/>
    <w:rsid w:val="004F22D6"/>
    <w:rsid w:val="004F314A"/>
    <w:rsid w:val="004F37AA"/>
    <w:rsid w:val="004F41BD"/>
    <w:rsid w:val="004F542C"/>
    <w:rsid w:val="004F573C"/>
    <w:rsid w:val="004F5FDB"/>
    <w:rsid w:val="004F6A0C"/>
    <w:rsid w:val="004F6CA7"/>
    <w:rsid w:val="004F6DD6"/>
    <w:rsid w:val="004F6E46"/>
    <w:rsid w:val="004F6F5A"/>
    <w:rsid w:val="004F7710"/>
    <w:rsid w:val="004F78A6"/>
    <w:rsid w:val="00500050"/>
    <w:rsid w:val="00500755"/>
    <w:rsid w:val="005009DD"/>
    <w:rsid w:val="00500A66"/>
    <w:rsid w:val="00500B4E"/>
    <w:rsid w:val="00501126"/>
    <w:rsid w:val="00501216"/>
    <w:rsid w:val="00501294"/>
    <w:rsid w:val="005014F7"/>
    <w:rsid w:val="005036AD"/>
    <w:rsid w:val="00504214"/>
    <w:rsid w:val="00504352"/>
    <w:rsid w:val="0050492E"/>
    <w:rsid w:val="005050A3"/>
    <w:rsid w:val="005052E9"/>
    <w:rsid w:val="0050555B"/>
    <w:rsid w:val="005057A0"/>
    <w:rsid w:val="00505942"/>
    <w:rsid w:val="0050597D"/>
    <w:rsid w:val="00505C64"/>
    <w:rsid w:val="00505F58"/>
    <w:rsid w:val="00506231"/>
    <w:rsid w:val="005063E7"/>
    <w:rsid w:val="005065D6"/>
    <w:rsid w:val="005067BE"/>
    <w:rsid w:val="00506CE1"/>
    <w:rsid w:val="00506D49"/>
    <w:rsid w:val="00507601"/>
    <w:rsid w:val="00507A71"/>
    <w:rsid w:val="00510425"/>
    <w:rsid w:val="005104BB"/>
    <w:rsid w:val="00511213"/>
    <w:rsid w:val="00511418"/>
    <w:rsid w:val="00511D83"/>
    <w:rsid w:val="00512493"/>
    <w:rsid w:val="005135AE"/>
    <w:rsid w:val="00513930"/>
    <w:rsid w:val="005148C1"/>
    <w:rsid w:val="00514C23"/>
    <w:rsid w:val="00514D23"/>
    <w:rsid w:val="00515117"/>
    <w:rsid w:val="005157E4"/>
    <w:rsid w:val="005158E2"/>
    <w:rsid w:val="005160AD"/>
    <w:rsid w:val="005174B3"/>
    <w:rsid w:val="005178BC"/>
    <w:rsid w:val="005215EB"/>
    <w:rsid w:val="0052263D"/>
    <w:rsid w:val="00523383"/>
    <w:rsid w:val="005237C9"/>
    <w:rsid w:val="00523CC3"/>
    <w:rsid w:val="00523DBC"/>
    <w:rsid w:val="00525099"/>
    <w:rsid w:val="0052557C"/>
    <w:rsid w:val="005256B2"/>
    <w:rsid w:val="005259B6"/>
    <w:rsid w:val="00525BFF"/>
    <w:rsid w:val="00525F4E"/>
    <w:rsid w:val="0052628C"/>
    <w:rsid w:val="00526C34"/>
    <w:rsid w:val="00530381"/>
    <w:rsid w:val="00531469"/>
    <w:rsid w:val="005318E9"/>
    <w:rsid w:val="00531F5A"/>
    <w:rsid w:val="0053239A"/>
    <w:rsid w:val="005326DB"/>
    <w:rsid w:val="00532D65"/>
    <w:rsid w:val="00533016"/>
    <w:rsid w:val="0053318A"/>
    <w:rsid w:val="005344BE"/>
    <w:rsid w:val="00534504"/>
    <w:rsid w:val="00536323"/>
    <w:rsid w:val="00537306"/>
    <w:rsid w:val="00537FC6"/>
    <w:rsid w:val="005402C6"/>
    <w:rsid w:val="00540953"/>
    <w:rsid w:val="0054110C"/>
    <w:rsid w:val="00541EBF"/>
    <w:rsid w:val="00542A5B"/>
    <w:rsid w:val="00542B51"/>
    <w:rsid w:val="0054302B"/>
    <w:rsid w:val="005431FE"/>
    <w:rsid w:val="00543380"/>
    <w:rsid w:val="005434F0"/>
    <w:rsid w:val="005437D4"/>
    <w:rsid w:val="00544832"/>
    <w:rsid w:val="00544998"/>
    <w:rsid w:val="00544B76"/>
    <w:rsid w:val="00545B02"/>
    <w:rsid w:val="0054748B"/>
    <w:rsid w:val="00547FEE"/>
    <w:rsid w:val="005500C1"/>
    <w:rsid w:val="005507B5"/>
    <w:rsid w:val="005519B5"/>
    <w:rsid w:val="00551B8F"/>
    <w:rsid w:val="005528BA"/>
    <w:rsid w:val="00552DBE"/>
    <w:rsid w:val="0055367F"/>
    <w:rsid w:val="0055372F"/>
    <w:rsid w:val="0055392D"/>
    <w:rsid w:val="00554978"/>
    <w:rsid w:val="005551F2"/>
    <w:rsid w:val="00555546"/>
    <w:rsid w:val="00555570"/>
    <w:rsid w:val="00555CAB"/>
    <w:rsid w:val="00555E28"/>
    <w:rsid w:val="00556675"/>
    <w:rsid w:val="00556952"/>
    <w:rsid w:val="00557627"/>
    <w:rsid w:val="0055799B"/>
    <w:rsid w:val="005579B9"/>
    <w:rsid w:val="0056107A"/>
    <w:rsid w:val="005619F6"/>
    <w:rsid w:val="0056228C"/>
    <w:rsid w:val="00563E70"/>
    <w:rsid w:val="00564F00"/>
    <w:rsid w:val="0056502B"/>
    <w:rsid w:val="00565120"/>
    <w:rsid w:val="00565B83"/>
    <w:rsid w:val="00566BA7"/>
    <w:rsid w:val="00566EA1"/>
    <w:rsid w:val="00567065"/>
    <w:rsid w:val="0056754E"/>
    <w:rsid w:val="005711D2"/>
    <w:rsid w:val="005718FE"/>
    <w:rsid w:val="0057204F"/>
    <w:rsid w:val="00572250"/>
    <w:rsid w:val="00572570"/>
    <w:rsid w:val="005725FC"/>
    <w:rsid w:val="00572B2A"/>
    <w:rsid w:val="00574CA6"/>
    <w:rsid w:val="00575DAB"/>
    <w:rsid w:val="00576127"/>
    <w:rsid w:val="0057653D"/>
    <w:rsid w:val="005770B3"/>
    <w:rsid w:val="00577BEB"/>
    <w:rsid w:val="00577C3D"/>
    <w:rsid w:val="00577F9F"/>
    <w:rsid w:val="00580245"/>
    <w:rsid w:val="005806BB"/>
    <w:rsid w:val="00580CAB"/>
    <w:rsid w:val="0058141E"/>
    <w:rsid w:val="00582323"/>
    <w:rsid w:val="0058355C"/>
    <w:rsid w:val="0058382E"/>
    <w:rsid w:val="00583E3F"/>
    <w:rsid w:val="00584197"/>
    <w:rsid w:val="005841D3"/>
    <w:rsid w:val="005852A5"/>
    <w:rsid w:val="00585770"/>
    <w:rsid w:val="0058582F"/>
    <w:rsid w:val="00585C57"/>
    <w:rsid w:val="00587EBE"/>
    <w:rsid w:val="005909A7"/>
    <w:rsid w:val="00590BE9"/>
    <w:rsid w:val="00590F45"/>
    <w:rsid w:val="005913E0"/>
    <w:rsid w:val="0059286E"/>
    <w:rsid w:val="00592F50"/>
    <w:rsid w:val="00594BB0"/>
    <w:rsid w:val="00595044"/>
    <w:rsid w:val="00595BCF"/>
    <w:rsid w:val="00596A43"/>
    <w:rsid w:val="00596BA1"/>
    <w:rsid w:val="00596ECB"/>
    <w:rsid w:val="005970D0"/>
    <w:rsid w:val="005979DE"/>
    <w:rsid w:val="00597ACC"/>
    <w:rsid w:val="00597D29"/>
    <w:rsid w:val="00597DB9"/>
    <w:rsid w:val="00597EDC"/>
    <w:rsid w:val="005A0332"/>
    <w:rsid w:val="005A0A43"/>
    <w:rsid w:val="005A0D5C"/>
    <w:rsid w:val="005A1030"/>
    <w:rsid w:val="005A1B60"/>
    <w:rsid w:val="005A1E58"/>
    <w:rsid w:val="005A2364"/>
    <w:rsid w:val="005A2E08"/>
    <w:rsid w:val="005A391D"/>
    <w:rsid w:val="005A3CE7"/>
    <w:rsid w:val="005A3D29"/>
    <w:rsid w:val="005A4270"/>
    <w:rsid w:val="005A4A5C"/>
    <w:rsid w:val="005A4F5C"/>
    <w:rsid w:val="005A530D"/>
    <w:rsid w:val="005A54FD"/>
    <w:rsid w:val="005A5AA5"/>
    <w:rsid w:val="005A615F"/>
    <w:rsid w:val="005A6ABC"/>
    <w:rsid w:val="005A7530"/>
    <w:rsid w:val="005A7987"/>
    <w:rsid w:val="005A7FBB"/>
    <w:rsid w:val="005B0A07"/>
    <w:rsid w:val="005B0C3A"/>
    <w:rsid w:val="005B18CE"/>
    <w:rsid w:val="005B296E"/>
    <w:rsid w:val="005B3042"/>
    <w:rsid w:val="005B3A54"/>
    <w:rsid w:val="005B5420"/>
    <w:rsid w:val="005B554F"/>
    <w:rsid w:val="005B5995"/>
    <w:rsid w:val="005B5A4E"/>
    <w:rsid w:val="005B7098"/>
    <w:rsid w:val="005C040C"/>
    <w:rsid w:val="005C061D"/>
    <w:rsid w:val="005C078B"/>
    <w:rsid w:val="005C0DA1"/>
    <w:rsid w:val="005C1E6A"/>
    <w:rsid w:val="005C2988"/>
    <w:rsid w:val="005C2A32"/>
    <w:rsid w:val="005C38B8"/>
    <w:rsid w:val="005C58EF"/>
    <w:rsid w:val="005C5D02"/>
    <w:rsid w:val="005C7134"/>
    <w:rsid w:val="005C7276"/>
    <w:rsid w:val="005C7D03"/>
    <w:rsid w:val="005D0384"/>
    <w:rsid w:val="005D0FC0"/>
    <w:rsid w:val="005D1114"/>
    <w:rsid w:val="005D177B"/>
    <w:rsid w:val="005D22B6"/>
    <w:rsid w:val="005D2900"/>
    <w:rsid w:val="005D3FA9"/>
    <w:rsid w:val="005D45F7"/>
    <w:rsid w:val="005D4CEA"/>
    <w:rsid w:val="005D5289"/>
    <w:rsid w:val="005D5C09"/>
    <w:rsid w:val="005D647C"/>
    <w:rsid w:val="005D705A"/>
    <w:rsid w:val="005E03EA"/>
    <w:rsid w:val="005E0B9D"/>
    <w:rsid w:val="005E0D6D"/>
    <w:rsid w:val="005E1EF7"/>
    <w:rsid w:val="005E1EF8"/>
    <w:rsid w:val="005E3DF2"/>
    <w:rsid w:val="005E3F85"/>
    <w:rsid w:val="005E4AFE"/>
    <w:rsid w:val="005E511B"/>
    <w:rsid w:val="005E5220"/>
    <w:rsid w:val="005E61AF"/>
    <w:rsid w:val="005E69C3"/>
    <w:rsid w:val="005E6D98"/>
    <w:rsid w:val="005E7FA4"/>
    <w:rsid w:val="005F061E"/>
    <w:rsid w:val="005F11FF"/>
    <w:rsid w:val="005F1210"/>
    <w:rsid w:val="005F26C0"/>
    <w:rsid w:val="005F2B85"/>
    <w:rsid w:val="005F2C6F"/>
    <w:rsid w:val="005F395A"/>
    <w:rsid w:val="005F3F75"/>
    <w:rsid w:val="005F499F"/>
    <w:rsid w:val="005F5B7B"/>
    <w:rsid w:val="005F5C98"/>
    <w:rsid w:val="005F603C"/>
    <w:rsid w:val="005F6289"/>
    <w:rsid w:val="005F66A1"/>
    <w:rsid w:val="005F6CB7"/>
    <w:rsid w:val="005F7248"/>
    <w:rsid w:val="0060024A"/>
    <w:rsid w:val="006005FC"/>
    <w:rsid w:val="00601DB0"/>
    <w:rsid w:val="00601E71"/>
    <w:rsid w:val="00601EF5"/>
    <w:rsid w:val="00603178"/>
    <w:rsid w:val="006040ED"/>
    <w:rsid w:val="006040F8"/>
    <w:rsid w:val="00604370"/>
    <w:rsid w:val="0060497D"/>
    <w:rsid w:val="00605949"/>
    <w:rsid w:val="00605A60"/>
    <w:rsid w:val="00605D9F"/>
    <w:rsid w:val="00606E3A"/>
    <w:rsid w:val="00606EC1"/>
    <w:rsid w:val="00607352"/>
    <w:rsid w:val="00611C6B"/>
    <w:rsid w:val="00611CEA"/>
    <w:rsid w:val="00612330"/>
    <w:rsid w:val="00613247"/>
    <w:rsid w:val="006137C4"/>
    <w:rsid w:val="00613ED0"/>
    <w:rsid w:val="0061470E"/>
    <w:rsid w:val="00614A43"/>
    <w:rsid w:val="00614E29"/>
    <w:rsid w:val="00615621"/>
    <w:rsid w:val="00616143"/>
    <w:rsid w:val="00616149"/>
    <w:rsid w:val="006166C9"/>
    <w:rsid w:val="00616A65"/>
    <w:rsid w:val="00616CD1"/>
    <w:rsid w:val="006173DD"/>
    <w:rsid w:val="006175DA"/>
    <w:rsid w:val="0061799A"/>
    <w:rsid w:val="0062047C"/>
    <w:rsid w:val="00620B0B"/>
    <w:rsid w:val="00620E92"/>
    <w:rsid w:val="006219E8"/>
    <w:rsid w:val="00621FAF"/>
    <w:rsid w:val="006223EB"/>
    <w:rsid w:val="0062253D"/>
    <w:rsid w:val="00622912"/>
    <w:rsid w:val="00623A73"/>
    <w:rsid w:val="00623AEF"/>
    <w:rsid w:val="00623B53"/>
    <w:rsid w:val="00624509"/>
    <w:rsid w:val="00624B69"/>
    <w:rsid w:val="006255C4"/>
    <w:rsid w:val="0062571B"/>
    <w:rsid w:val="006266F3"/>
    <w:rsid w:val="00627FDD"/>
    <w:rsid w:val="006302E7"/>
    <w:rsid w:val="006317BD"/>
    <w:rsid w:val="00631AE2"/>
    <w:rsid w:val="00632A1F"/>
    <w:rsid w:val="00633F14"/>
    <w:rsid w:val="00634331"/>
    <w:rsid w:val="00634636"/>
    <w:rsid w:val="00634B65"/>
    <w:rsid w:val="006352D3"/>
    <w:rsid w:val="00635463"/>
    <w:rsid w:val="00636678"/>
    <w:rsid w:val="006368BF"/>
    <w:rsid w:val="00636927"/>
    <w:rsid w:val="00636E3C"/>
    <w:rsid w:val="00637102"/>
    <w:rsid w:val="006374DD"/>
    <w:rsid w:val="00637A74"/>
    <w:rsid w:val="00637C1A"/>
    <w:rsid w:val="0064066A"/>
    <w:rsid w:val="00642312"/>
    <w:rsid w:val="00642507"/>
    <w:rsid w:val="00642775"/>
    <w:rsid w:val="00642ED1"/>
    <w:rsid w:val="00643A94"/>
    <w:rsid w:val="00643B17"/>
    <w:rsid w:val="006440A9"/>
    <w:rsid w:val="00644878"/>
    <w:rsid w:val="00644C71"/>
    <w:rsid w:val="00645FA3"/>
    <w:rsid w:val="006464C9"/>
    <w:rsid w:val="006465A0"/>
    <w:rsid w:val="00646F19"/>
    <w:rsid w:val="00647097"/>
    <w:rsid w:val="006477AF"/>
    <w:rsid w:val="006479B7"/>
    <w:rsid w:val="00647F08"/>
    <w:rsid w:val="00650516"/>
    <w:rsid w:val="00651E8B"/>
    <w:rsid w:val="00652C4F"/>
    <w:rsid w:val="00653A49"/>
    <w:rsid w:val="00654542"/>
    <w:rsid w:val="0065466D"/>
    <w:rsid w:val="00654C3E"/>
    <w:rsid w:val="00655744"/>
    <w:rsid w:val="00655E04"/>
    <w:rsid w:val="00656314"/>
    <w:rsid w:val="00656B59"/>
    <w:rsid w:val="00656CF5"/>
    <w:rsid w:val="00656D17"/>
    <w:rsid w:val="00657B66"/>
    <w:rsid w:val="006617D1"/>
    <w:rsid w:val="0066209D"/>
    <w:rsid w:val="00662E8D"/>
    <w:rsid w:val="00662FDB"/>
    <w:rsid w:val="006636B2"/>
    <w:rsid w:val="006642D5"/>
    <w:rsid w:val="0066474E"/>
    <w:rsid w:val="00665F41"/>
    <w:rsid w:val="006666BF"/>
    <w:rsid w:val="00666EB7"/>
    <w:rsid w:val="0066785F"/>
    <w:rsid w:val="00670016"/>
    <w:rsid w:val="00670368"/>
    <w:rsid w:val="006704CA"/>
    <w:rsid w:val="006705A5"/>
    <w:rsid w:val="00671572"/>
    <w:rsid w:val="00671A2F"/>
    <w:rsid w:val="00672435"/>
    <w:rsid w:val="00672449"/>
    <w:rsid w:val="00672D39"/>
    <w:rsid w:val="00672E84"/>
    <w:rsid w:val="00673D4D"/>
    <w:rsid w:val="00673F3E"/>
    <w:rsid w:val="006742CA"/>
    <w:rsid w:val="006744E1"/>
    <w:rsid w:val="0067482E"/>
    <w:rsid w:val="006748C2"/>
    <w:rsid w:val="00674BA1"/>
    <w:rsid w:val="006750F5"/>
    <w:rsid w:val="006758A6"/>
    <w:rsid w:val="00676897"/>
    <w:rsid w:val="00676F0A"/>
    <w:rsid w:val="0067776F"/>
    <w:rsid w:val="006808B8"/>
    <w:rsid w:val="00680D9B"/>
    <w:rsid w:val="0068103F"/>
    <w:rsid w:val="00681243"/>
    <w:rsid w:val="006814DC"/>
    <w:rsid w:val="00681EC6"/>
    <w:rsid w:val="00682BFD"/>
    <w:rsid w:val="00682CBD"/>
    <w:rsid w:val="00682E36"/>
    <w:rsid w:val="006833D3"/>
    <w:rsid w:val="00683DFC"/>
    <w:rsid w:val="00683F56"/>
    <w:rsid w:val="00684059"/>
    <w:rsid w:val="006845B3"/>
    <w:rsid w:val="006845E4"/>
    <w:rsid w:val="0068526E"/>
    <w:rsid w:val="00685753"/>
    <w:rsid w:val="00685A7A"/>
    <w:rsid w:val="00687108"/>
    <w:rsid w:val="00690262"/>
    <w:rsid w:val="00690AE5"/>
    <w:rsid w:val="00690C0B"/>
    <w:rsid w:val="00690E2A"/>
    <w:rsid w:val="00690E5E"/>
    <w:rsid w:val="006925C2"/>
    <w:rsid w:val="00693352"/>
    <w:rsid w:val="00693358"/>
    <w:rsid w:val="006934E8"/>
    <w:rsid w:val="00694700"/>
    <w:rsid w:val="0069472B"/>
    <w:rsid w:val="00694D1D"/>
    <w:rsid w:val="00694DF9"/>
    <w:rsid w:val="00695887"/>
    <w:rsid w:val="006958B9"/>
    <w:rsid w:val="006959BC"/>
    <w:rsid w:val="006962C9"/>
    <w:rsid w:val="0069686A"/>
    <w:rsid w:val="00696950"/>
    <w:rsid w:val="00696C6F"/>
    <w:rsid w:val="00696E40"/>
    <w:rsid w:val="00696E7C"/>
    <w:rsid w:val="006975A7"/>
    <w:rsid w:val="006A08B3"/>
    <w:rsid w:val="006A0D65"/>
    <w:rsid w:val="006A126C"/>
    <w:rsid w:val="006A1370"/>
    <w:rsid w:val="006A2389"/>
    <w:rsid w:val="006A280B"/>
    <w:rsid w:val="006A2B34"/>
    <w:rsid w:val="006A33D5"/>
    <w:rsid w:val="006A39AF"/>
    <w:rsid w:val="006A4408"/>
    <w:rsid w:val="006A5439"/>
    <w:rsid w:val="006A5A99"/>
    <w:rsid w:val="006A5CE1"/>
    <w:rsid w:val="006A611D"/>
    <w:rsid w:val="006A6DE6"/>
    <w:rsid w:val="006A7CE3"/>
    <w:rsid w:val="006B0D2C"/>
    <w:rsid w:val="006B1E3E"/>
    <w:rsid w:val="006B25C4"/>
    <w:rsid w:val="006B44CD"/>
    <w:rsid w:val="006B5819"/>
    <w:rsid w:val="006B5B2E"/>
    <w:rsid w:val="006B5F2F"/>
    <w:rsid w:val="006B7707"/>
    <w:rsid w:val="006B7D3D"/>
    <w:rsid w:val="006B7D5F"/>
    <w:rsid w:val="006B7E84"/>
    <w:rsid w:val="006B7ECF"/>
    <w:rsid w:val="006C13BC"/>
    <w:rsid w:val="006C1543"/>
    <w:rsid w:val="006C255B"/>
    <w:rsid w:val="006C2E44"/>
    <w:rsid w:val="006C32E0"/>
    <w:rsid w:val="006C34A9"/>
    <w:rsid w:val="006C4E29"/>
    <w:rsid w:val="006C53B0"/>
    <w:rsid w:val="006C5A3B"/>
    <w:rsid w:val="006C5E5E"/>
    <w:rsid w:val="006C6829"/>
    <w:rsid w:val="006C6A2A"/>
    <w:rsid w:val="006C6EA5"/>
    <w:rsid w:val="006C75A9"/>
    <w:rsid w:val="006C783D"/>
    <w:rsid w:val="006C7EB8"/>
    <w:rsid w:val="006C7F20"/>
    <w:rsid w:val="006D0BB4"/>
    <w:rsid w:val="006D0BF2"/>
    <w:rsid w:val="006D1099"/>
    <w:rsid w:val="006D11CA"/>
    <w:rsid w:val="006D2397"/>
    <w:rsid w:val="006D2EA9"/>
    <w:rsid w:val="006D334D"/>
    <w:rsid w:val="006D33F9"/>
    <w:rsid w:val="006D4F8F"/>
    <w:rsid w:val="006D62F8"/>
    <w:rsid w:val="006D6673"/>
    <w:rsid w:val="006D6D22"/>
    <w:rsid w:val="006D73DB"/>
    <w:rsid w:val="006D78AA"/>
    <w:rsid w:val="006D7AE9"/>
    <w:rsid w:val="006E028F"/>
    <w:rsid w:val="006E098A"/>
    <w:rsid w:val="006E0D83"/>
    <w:rsid w:val="006E19BB"/>
    <w:rsid w:val="006E1A9C"/>
    <w:rsid w:val="006E1ACD"/>
    <w:rsid w:val="006E1DB4"/>
    <w:rsid w:val="006E2140"/>
    <w:rsid w:val="006E215A"/>
    <w:rsid w:val="006E2464"/>
    <w:rsid w:val="006E2CFF"/>
    <w:rsid w:val="006E2DCC"/>
    <w:rsid w:val="006E30E7"/>
    <w:rsid w:val="006E3440"/>
    <w:rsid w:val="006E36D0"/>
    <w:rsid w:val="006E3BDB"/>
    <w:rsid w:val="006E3F2F"/>
    <w:rsid w:val="006E4DE4"/>
    <w:rsid w:val="006E5116"/>
    <w:rsid w:val="006E652F"/>
    <w:rsid w:val="006E7176"/>
    <w:rsid w:val="006E7D95"/>
    <w:rsid w:val="006F179D"/>
    <w:rsid w:val="006F1D82"/>
    <w:rsid w:val="006F2784"/>
    <w:rsid w:val="006F29D4"/>
    <w:rsid w:val="006F33DC"/>
    <w:rsid w:val="006F3653"/>
    <w:rsid w:val="006F3793"/>
    <w:rsid w:val="006F3FD1"/>
    <w:rsid w:val="006F4262"/>
    <w:rsid w:val="006F5350"/>
    <w:rsid w:val="006F5F9D"/>
    <w:rsid w:val="006F6CDF"/>
    <w:rsid w:val="006F741B"/>
    <w:rsid w:val="00700E27"/>
    <w:rsid w:val="00702376"/>
    <w:rsid w:val="0070284A"/>
    <w:rsid w:val="007040EE"/>
    <w:rsid w:val="00704AAE"/>
    <w:rsid w:val="00706A55"/>
    <w:rsid w:val="00706B3C"/>
    <w:rsid w:val="00706B86"/>
    <w:rsid w:val="00707327"/>
    <w:rsid w:val="00707597"/>
    <w:rsid w:val="0071067A"/>
    <w:rsid w:val="00710D2C"/>
    <w:rsid w:val="00712291"/>
    <w:rsid w:val="007123E3"/>
    <w:rsid w:val="0071249A"/>
    <w:rsid w:val="007124EA"/>
    <w:rsid w:val="0071257B"/>
    <w:rsid w:val="00712673"/>
    <w:rsid w:val="007127F6"/>
    <w:rsid w:val="007135C2"/>
    <w:rsid w:val="00713F20"/>
    <w:rsid w:val="00713F23"/>
    <w:rsid w:val="007164C5"/>
    <w:rsid w:val="00716873"/>
    <w:rsid w:val="00720724"/>
    <w:rsid w:val="00721500"/>
    <w:rsid w:val="00721C87"/>
    <w:rsid w:val="00721D44"/>
    <w:rsid w:val="007220CA"/>
    <w:rsid w:val="007224E7"/>
    <w:rsid w:val="00722981"/>
    <w:rsid w:val="00722F6E"/>
    <w:rsid w:val="00723204"/>
    <w:rsid w:val="00723246"/>
    <w:rsid w:val="00723250"/>
    <w:rsid w:val="0072378C"/>
    <w:rsid w:val="0072566B"/>
    <w:rsid w:val="00725A68"/>
    <w:rsid w:val="00725E11"/>
    <w:rsid w:val="007263E4"/>
    <w:rsid w:val="0072698C"/>
    <w:rsid w:val="0072740D"/>
    <w:rsid w:val="0072765C"/>
    <w:rsid w:val="00727BCA"/>
    <w:rsid w:val="0073021A"/>
    <w:rsid w:val="007308A2"/>
    <w:rsid w:val="00730E02"/>
    <w:rsid w:val="00732786"/>
    <w:rsid w:val="0073287B"/>
    <w:rsid w:val="0073330B"/>
    <w:rsid w:val="00734B49"/>
    <w:rsid w:val="00735469"/>
    <w:rsid w:val="00736070"/>
    <w:rsid w:val="007362AA"/>
    <w:rsid w:val="007368B6"/>
    <w:rsid w:val="00736AA9"/>
    <w:rsid w:val="0074050D"/>
    <w:rsid w:val="00740723"/>
    <w:rsid w:val="00740A00"/>
    <w:rsid w:val="00740F4E"/>
    <w:rsid w:val="00741269"/>
    <w:rsid w:val="00742BD2"/>
    <w:rsid w:val="00743A92"/>
    <w:rsid w:val="00743D48"/>
    <w:rsid w:val="00743E3A"/>
    <w:rsid w:val="007449B6"/>
    <w:rsid w:val="0074503E"/>
    <w:rsid w:val="0074519F"/>
    <w:rsid w:val="0074567A"/>
    <w:rsid w:val="00746243"/>
    <w:rsid w:val="0074685D"/>
    <w:rsid w:val="00746A80"/>
    <w:rsid w:val="007478F8"/>
    <w:rsid w:val="007509BE"/>
    <w:rsid w:val="00750FD6"/>
    <w:rsid w:val="007514E9"/>
    <w:rsid w:val="0075163B"/>
    <w:rsid w:val="00751B2E"/>
    <w:rsid w:val="007522A1"/>
    <w:rsid w:val="007523FC"/>
    <w:rsid w:val="007539AF"/>
    <w:rsid w:val="007540BB"/>
    <w:rsid w:val="00754378"/>
    <w:rsid w:val="00754751"/>
    <w:rsid w:val="00755556"/>
    <w:rsid w:val="00755873"/>
    <w:rsid w:val="00756C94"/>
    <w:rsid w:val="00757C27"/>
    <w:rsid w:val="00760272"/>
    <w:rsid w:val="00760855"/>
    <w:rsid w:val="00760C2F"/>
    <w:rsid w:val="007618B9"/>
    <w:rsid w:val="00762011"/>
    <w:rsid w:val="00762151"/>
    <w:rsid w:val="0076330F"/>
    <w:rsid w:val="00763385"/>
    <w:rsid w:val="007636F2"/>
    <w:rsid w:val="007638D1"/>
    <w:rsid w:val="00763A82"/>
    <w:rsid w:val="00763EAE"/>
    <w:rsid w:val="007643C9"/>
    <w:rsid w:val="007643F8"/>
    <w:rsid w:val="00766A37"/>
    <w:rsid w:val="00766D6F"/>
    <w:rsid w:val="007679EC"/>
    <w:rsid w:val="00767F08"/>
    <w:rsid w:val="00770A53"/>
    <w:rsid w:val="00771737"/>
    <w:rsid w:val="00771E97"/>
    <w:rsid w:val="00772204"/>
    <w:rsid w:val="00772840"/>
    <w:rsid w:val="00772C2A"/>
    <w:rsid w:val="00772DF8"/>
    <w:rsid w:val="007731E1"/>
    <w:rsid w:val="00774A17"/>
    <w:rsid w:val="00774BFD"/>
    <w:rsid w:val="00776635"/>
    <w:rsid w:val="007766C1"/>
    <w:rsid w:val="007771F0"/>
    <w:rsid w:val="007773B2"/>
    <w:rsid w:val="00777563"/>
    <w:rsid w:val="00780194"/>
    <w:rsid w:val="0078061F"/>
    <w:rsid w:val="00780A4C"/>
    <w:rsid w:val="0078117A"/>
    <w:rsid w:val="00781B19"/>
    <w:rsid w:val="007827D8"/>
    <w:rsid w:val="00782A24"/>
    <w:rsid w:val="00782B96"/>
    <w:rsid w:val="00783283"/>
    <w:rsid w:val="00783EB5"/>
    <w:rsid w:val="007843B1"/>
    <w:rsid w:val="00786618"/>
    <w:rsid w:val="00787279"/>
    <w:rsid w:val="0078795B"/>
    <w:rsid w:val="0079004D"/>
    <w:rsid w:val="00790630"/>
    <w:rsid w:val="00790645"/>
    <w:rsid w:val="00790A50"/>
    <w:rsid w:val="00790AC8"/>
    <w:rsid w:val="00790E5D"/>
    <w:rsid w:val="0079132E"/>
    <w:rsid w:val="00792042"/>
    <w:rsid w:val="00792349"/>
    <w:rsid w:val="00793736"/>
    <w:rsid w:val="007937A7"/>
    <w:rsid w:val="00793DD6"/>
    <w:rsid w:val="00794CB1"/>
    <w:rsid w:val="00797A16"/>
    <w:rsid w:val="007A0286"/>
    <w:rsid w:val="007A122D"/>
    <w:rsid w:val="007A1308"/>
    <w:rsid w:val="007A132B"/>
    <w:rsid w:val="007A232D"/>
    <w:rsid w:val="007A3AC6"/>
    <w:rsid w:val="007A441E"/>
    <w:rsid w:val="007A4424"/>
    <w:rsid w:val="007A4AEB"/>
    <w:rsid w:val="007A4B18"/>
    <w:rsid w:val="007A4C65"/>
    <w:rsid w:val="007A4D36"/>
    <w:rsid w:val="007A51A5"/>
    <w:rsid w:val="007A68B8"/>
    <w:rsid w:val="007A693E"/>
    <w:rsid w:val="007A788A"/>
    <w:rsid w:val="007B03AE"/>
    <w:rsid w:val="007B1BD8"/>
    <w:rsid w:val="007B1FF5"/>
    <w:rsid w:val="007B2499"/>
    <w:rsid w:val="007B3B52"/>
    <w:rsid w:val="007B3C9C"/>
    <w:rsid w:val="007B43DF"/>
    <w:rsid w:val="007B60B9"/>
    <w:rsid w:val="007B6F5C"/>
    <w:rsid w:val="007B7D75"/>
    <w:rsid w:val="007C0CA0"/>
    <w:rsid w:val="007C3135"/>
    <w:rsid w:val="007C3683"/>
    <w:rsid w:val="007C3E2E"/>
    <w:rsid w:val="007C440C"/>
    <w:rsid w:val="007C62F4"/>
    <w:rsid w:val="007C63C3"/>
    <w:rsid w:val="007C650B"/>
    <w:rsid w:val="007C7AC6"/>
    <w:rsid w:val="007D0191"/>
    <w:rsid w:val="007D07CB"/>
    <w:rsid w:val="007D1120"/>
    <w:rsid w:val="007D1981"/>
    <w:rsid w:val="007D1A1D"/>
    <w:rsid w:val="007D2C23"/>
    <w:rsid w:val="007D345C"/>
    <w:rsid w:val="007D3E58"/>
    <w:rsid w:val="007D3EDF"/>
    <w:rsid w:val="007D4B3A"/>
    <w:rsid w:val="007D518F"/>
    <w:rsid w:val="007D556D"/>
    <w:rsid w:val="007D6EBD"/>
    <w:rsid w:val="007D70C3"/>
    <w:rsid w:val="007D73DA"/>
    <w:rsid w:val="007E0CED"/>
    <w:rsid w:val="007E1017"/>
    <w:rsid w:val="007E14C3"/>
    <w:rsid w:val="007E1C34"/>
    <w:rsid w:val="007E2339"/>
    <w:rsid w:val="007E2BAB"/>
    <w:rsid w:val="007E32DC"/>
    <w:rsid w:val="007E430E"/>
    <w:rsid w:val="007E45DB"/>
    <w:rsid w:val="007E5131"/>
    <w:rsid w:val="007E574D"/>
    <w:rsid w:val="007E5AB5"/>
    <w:rsid w:val="007E5B0A"/>
    <w:rsid w:val="007E5FDA"/>
    <w:rsid w:val="007E6749"/>
    <w:rsid w:val="007E6DB5"/>
    <w:rsid w:val="007E70A0"/>
    <w:rsid w:val="007E746E"/>
    <w:rsid w:val="007E7810"/>
    <w:rsid w:val="007E7F04"/>
    <w:rsid w:val="007E7F66"/>
    <w:rsid w:val="007F04BF"/>
    <w:rsid w:val="007F071D"/>
    <w:rsid w:val="007F086E"/>
    <w:rsid w:val="007F0B11"/>
    <w:rsid w:val="007F10C0"/>
    <w:rsid w:val="007F1D08"/>
    <w:rsid w:val="007F2409"/>
    <w:rsid w:val="007F245C"/>
    <w:rsid w:val="007F2971"/>
    <w:rsid w:val="007F2A28"/>
    <w:rsid w:val="007F2EC9"/>
    <w:rsid w:val="007F32AD"/>
    <w:rsid w:val="007F330C"/>
    <w:rsid w:val="007F3381"/>
    <w:rsid w:val="007F3B7A"/>
    <w:rsid w:val="007F3FF2"/>
    <w:rsid w:val="007F454A"/>
    <w:rsid w:val="007F4914"/>
    <w:rsid w:val="007F4D02"/>
    <w:rsid w:val="007F54D0"/>
    <w:rsid w:val="007F574F"/>
    <w:rsid w:val="007F59E9"/>
    <w:rsid w:val="007F5BE2"/>
    <w:rsid w:val="007F6A4D"/>
    <w:rsid w:val="007F7658"/>
    <w:rsid w:val="008011FF"/>
    <w:rsid w:val="0080178C"/>
    <w:rsid w:val="0080196B"/>
    <w:rsid w:val="00801BE9"/>
    <w:rsid w:val="00801FFF"/>
    <w:rsid w:val="0080296B"/>
    <w:rsid w:val="00802A97"/>
    <w:rsid w:val="00802AC4"/>
    <w:rsid w:val="008030E0"/>
    <w:rsid w:val="00803B30"/>
    <w:rsid w:val="00803E30"/>
    <w:rsid w:val="00804300"/>
    <w:rsid w:val="00804C39"/>
    <w:rsid w:val="00804EFB"/>
    <w:rsid w:val="00805753"/>
    <w:rsid w:val="00805B98"/>
    <w:rsid w:val="00806215"/>
    <w:rsid w:val="008063A0"/>
    <w:rsid w:val="0080698A"/>
    <w:rsid w:val="00806F45"/>
    <w:rsid w:val="0080782F"/>
    <w:rsid w:val="0081195E"/>
    <w:rsid w:val="00812220"/>
    <w:rsid w:val="008134F9"/>
    <w:rsid w:val="008136DD"/>
    <w:rsid w:val="008137A9"/>
    <w:rsid w:val="00814FE3"/>
    <w:rsid w:val="0081576E"/>
    <w:rsid w:val="00815F6E"/>
    <w:rsid w:val="00817E1E"/>
    <w:rsid w:val="008203C5"/>
    <w:rsid w:val="00820715"/>
    <w:rsid w:val="00820B7A"/>
    <w:rsid w:val="00820D54"/>
    <w:rsid w:val="00820E65"/>
    <w:rsid w:val="0082178C"/>
    <w:rsid w:val="00821AAF"/>
    <w:rsid w:val="00822575"/>
    <w:rsid w:val="008225F5"/>
    <w:rsid w:val="0082345C"/>
    <w:rsid w:val="008238CC"/>
    <w:rsid w:val="00823AB4"/>
    <w:rsid w:val="00823C83"/>
    <w:rsid w:val="00823F74"/>
    <w:rsid w:val="008241EF"/>
    <w:rsid w:val="0082518C"/>
    <w:rsid w:val="0082630C"/>
    <w:rsid w:val="00826BB4"/>
    <w:rsid w:val="00827390"/>
    <w:rsid w:val="00827C5E"/>
    <w:rsid w:val="00830329"/>
    <w:rsid w:val="0083153F"/>
    <w:rsid w:val="00831808"/>
    <w:rsid w:val="00831939"/>
    <w:rsid w:val="00834F30"/>
    <w:rsid w:val="008351CF"/>
    <w:rsid w:val="00835305"/>
    <w:rsid w:val="00835E0F"/>
    <w:rsid w:val="00836AD1"/>
    <w:rsid w:val="00837006"/>
    <w:rsid w:val="008370A0"/>
    <w:rsid w:val="00837132"/>
    <w:rsid w:val="008374CB"/>
    <w:rsid w:val="00837E52"/>
    <w:rsid w:val="00837F50"/>
    <w:rsid w:val="0084017F"/>
    <w:rsid w:val="0084026A"/>
    <w:rsid w:val="00840687"/>
    <w:rsid w:val="00840821"/>
    <w:rsid w:val="00840ED6"/>
    <w:rsid w:val="00841DCB"/>
    <w:rsid w:val="00842744"/>
    <w:rsid w:val="008431F0"/>
    <w:rsid w:val="00843822"/>
    <w:rsid w:val="00843921"/>
    <w:rsid w:val="008439D5"/>
    <w:rsid w:val="00844156"/>
    <w:rsid w:val="00844839"/>
    <w:rsid w:val="00844842"/>
    <w:rsid w:val="0084526A"/>
    <w:rsid w:val="00845FF4"/>
    <w:rsid w:val="008461E0"/>
    <w:rsid w:val="008466F5"/>
    <w:rsid w:val="00846C99"/>
    <w:rsid w:val="008470C0"/>
    <w:rsid w:val="0084719F"/>
    <w:rsid w:val="00847229"/>
    <w:rsid w:val="008474FD"/>
    <w:rsid w:val="00847868"/>
    <w:rsid w:val="00847F38"/>
    <w:rsid w:val="00850521"/>
    <w:rsid w:val="0085078A"/>
    <w:rsid w:val="0085088A"/>
    <w:rsid w:val="008513B0"/>
    <w:rsid w:val="0085194C"/>
    <w:rsid w:val="008523D5"/>
    <w:rsid w:val="00852CC8"/>
    <w:rsid w:val="00853406"/>
    <w:rsid w:val="008535F9"/>
    <w:rsid w:val="0085376C"/>
    <w:rsid w:val="00854DC4"/>
    <w:rsid w:val="008555E3"/>
    <w:rsid w:val="00856F71"/>
    <w:rsid w:val="008570BF"/>
    <w:rsid w:val="00861668"/>
    <w:rsid w:val="0086181F"/>
    <w:rsid w:val="0086248B"/>
    <w:rsid w:val="00862F1E"/>
    <w:rsid w:val="008633E4"/>
    <w:rsid w:val="00863521"/>
    <w:rsid w:val="00864947"/>
    <w:rsid w:val="00865AA1"/>
    <w:rsid w:val="00866E3D"/>
    <w:rsid w:val="00867232"/>
    <w:rsid w:val="00867311"/>
    <w:rsid w:val="008673FD"/>
    <w:rsid w:val="00867D15"/>
    <w:rsid w:val="008702F7"/>
    <w:rsid w:val="00870E08"/>
    <w:rsid w:val="008715D7"/>
    <w:rsid w:val="00871B62"/>
    <w:rsid w:val="00872041"/>
    <w:rsid w:val="008727EF"/>
    <w:rsid w:val="008736E2"/>
    <w:rsid w:val="00873AE0"/>
    <w:rsid w:val="00874E38"/>
    <w:rsid w:val="00874E4C"/>
    <w:rsid w:val="00874E87"/>
    <w:rsid w:val="00876252"/>
    <w:rsid w:val="00876FC2"/>
    <w:rsid w:val="00877A25"/>
    <w:rsid w:val="00877AB7"/>
    <w:rsid w:val="00877EDC"/>
    <w:rsid w:val="00880304"/>
    <w:rsid w:val="00880839"/>
    <w:rsid w:val="00880964"/>
    <w:rsid w:val="00882072"/>
    <w:rsid w:val="008827B1"/>
    <w:rsid w:val="008830A0"/>
    <w:rsid w:val="00883DBE"/>
    <w:rsid w:val="00884264"/>
    <w:rsid w:val="008848AE"/>
    <w:rsid w:val="00885963"/>
    <w:rsid w:val="00886733"/>
    <w:rsid w:val="00886CCD"/>
    <w:rsid w:val="008870B3"/>
    <w:rsid w:val="00887DEF"/>
    <w:rsid w:val="0089029B"/>
    <w:rsid w:val="008907B9"/>
    <w:rsid w:val="008910F5"/>
    <w:rsid w:val="008915EA"/>
    <w:rsid w:val="00891796"/>
    <w:rsid w:val="00893F28"/>
    <w:rsid w:val="0089411E"/>
    <w:rsid w:val="008947F4"/>
    <w:rsid w:val="00894FED"/>
    <w:rsid w:val="00897D1F"/>
    <w:rsid w:val="008A0E25"/>
    <w:rsid w:val="008A1419"/>
    <w:rsid w:val="008A1825"/>
    <w:rsid w:val="008A1E9D"/>
    <w:rsid w:val="008A200D"/>
    <w:rsid w:val="008A2455"/>
    <w:rsid w:val="008A2650"/>
    <w:rsid w:val="008A2FDF"/>
    <w:rsid w:val="008A32D4"/>
    <w:rsid w:val="008A36EB"/>
    <w:rsid w:val="008A3701"/>
    <w:rsid w:val="008A3DE1"/>
    <w:rsid w:val="008A404D"/>
    <w:rsid w:val="008A4CB2"/>
    <w:rsid w:val="008A5088"/>
    <w:rsid w:val="008A608C"/>
    <w:rsid w:val="008A70F0"/>
    <w:rsid w:val="008A77E6"/>
    <w:rsid w:val="008B0C4E"/>
    <w:rsid w:val="008B12A1"/>
    <w:rsid w:val="008B1512"/>
    <w:rsid w:val="008B1F11"/>
    <w:rsid w:val="008B2060"/>
    <w:rsid w:val="008B2616"/>
    <w:rsid w:val="008B2C6B"/>
    <w:rsid w:val="008B3396"/>
    <w:rsid w:val="008B3CA3"/>
    <w:rsid w:val="008B4F6C"/>
    <w:rsid w:val="008B5D3D"/>
    <w:rsid w:val="008B6FFF"/>
    <w:rsid w:val="008B7953"/>
    <w:rsid w:val="008C1FB2"/>
    <w:rsid w:val="008C20AB"/>
    <w:rsid w:val="008C2A11"/>
    <w:rsid w:val="008C2FAC"/>
    <w:rsid w:val="008C3268"/>
    <w:rsid w:val="008C33FD"/>
    <w:rsid w:val="008C4417"/>
    <w:rsid w:val="008C66E6"/>
    <w:rsid w:val="008C69AC"/>
    <w:rsid w:val="008C7112"/>
    <w:rsid w:val="008C744F"/>
    <w:rsid w:val="008D0B3D"/>
    <w:rsid w:val="008D0CD9"/>
    <w:rsid w:val="008D1EDB"/>
    <w:rsid w:val="008D25A9"/>
    <w:rsid w:val="008D2CFE"/>
    <w:rsid w:val="008D3064"/>
    <w:rsid w:val="008D3086"/>
    <w:rsid w:val="008D3223"/>
    <w:rsid w:val="008D3966"/>
    <w:rsid w:val="008D3BFE"/>
    <w:rsid w:val="008D3CCD"/>
    <w:rsid w:val="008D475B"/>
    <w:rsid w:val="008D5707"/>
    <w:rsid w:val="008D5774"/>
    <w:rsid w:val="008D6C11"/>
    <w:rsid w:val="008D6D4B"/>
    <w:rsid w:val="008D7019"/>
    <w:rsid w:val="008D75F9"/>
    <w:rsid w:val="008D7DDD"/>
    <w:rsid w:val="008D7E77"/>
    <w:rsid w:val="008E11D5"/>
    <w:rsid w:val="008E1D18"/>
    <w:rsid w:val="008E2E3F"/>
    <w:rsid w:val="008E39A5"/>
    <w:rsid w:val="008E5B20"/>
    <w:rsid w:val="008E5FB8"/>
    <w:rsid w:val="008E66AF"/>
    <w:rsid w:val="008E67C3"/>
    <w:rsid w:val="008E6992"/>
    <w:rsid w:val="008E798B"/>
    <w:rsid w:val="008E7D92"/>
    <w:rsid w:val="008F0123"/>
    <w:rsid w:val="008F0362"/>
    <w:rsid w:val="008F0B9E"/>
    <w:rsid w:val="008F1AAD"/>
    <w:rsid w:val="008F372D"/>
    <w:rsid w:val="008F3C6F"/>
    <w:rsid w:val="008F44E9"/>
    <w:rsid w:val="008F4961"/>
    <w:rsid w:val="008F4FC9"/>
    <w:rsid w:val="008F5422"/>
    <w:rsid w:val="008F58DC"/>
    <w:rsid w:val="008F5C78"/>
    <w:rsid w:val="008F6424"/>
    <w:rsid w:val="008F6772"/>
    <w:rsid w:val="008F69DE"/>
    <w:rsid w:val="00900494"/>
    <w:rsid w:val="0090083E"/>
    <w:rsid w:val="00900873"/>
    <w:rsid w:val="00901AEE"/>
    <w:rsid w:val="0090245C"/>
    <w:rsid w:val="00903034"/>
    <w:rsid w:val="009033CD"/>
    <w:rsid w:val="009037A0"/>
    <w:rsid w:val="0090393C"/>
    <w:rsid w:val="00903BCD"/>
    <w:rsid w:val="0090470C"/>
    <w:rsid w:val="00905333"/>
    <w:rsid w:val="00905409"/>
    <w:rsid w:val="00905AAC"/>
    <w:rsid w:val="00905C99"/>
    <w:rsid w:val="00906F23"/>
    <w:rsid w:val="00910B75"/>
    <w:rsid w:val="00910B84"/>
    <w:rsid w:val="009113F3"/>
    <w:rsid w:val="00911945"/>
    <w:rsid w:val="00911AC6"/>
    <w:rsid w:val="009126CD"/>
    <w:rsid w:val="009129B8"/>
    <w:rsid w:val="00912D27"/>
    <w:rsid w:val="00912FAC"/>
    <w:rsid w:val="0091348D"/>
    <w:rsid w:val="00913A4E"/>
    <w:rsid w:val="00913D52"/>
    <w:rsid w:val="00914159"/>
    <w:rsid w:val="0091472D"/>
    <w:rsid w:val="0091549E"/>
    <w:rsid w:val="00915665"/>
    <w:rsid w:val="00915827"/>
    <w:rsid w:val="00916482"/>
    <w:rsid w:val="00916CFA"/>
    <w:rsid w:val="009177D9"/>
    <w:rsid w:val="009203D9"/>
    <w:rsid w:val="00921A39"/>
    <w:rsid w:val="00921EA8"/>
    <w:rsid w:val="00922AE1"/>
    <w:rsid w:val="00923515"/>
    <w:rsid w:val="009242EE"/>
    <w:rsid w:val="00924D1F"/>
    <w:rsid w:val="00925BC9"/>
    <w:rsid w:val="00925DCC"/>
    <w:rsid w:val="00926916"/>
    <w:rsid w:val="00926BE2"/>
    <w:rsid w:val="00926DA3"/>
    <w:rsid w:val="00927219"/>
    <w:rsid w:val="00927770"/>
    <w:rsid w:val="00927BE1"/>
    <w:rsid w:val="0093006E"/>
    <w:rsid w:val="00930273"/>
    <w:rsid w:val="00930D10"/>
    <w:rsid w:val="00931090"/>
    <w:rsid w:val="00931309"/>
    <w:rsid w:val="009322FB"/>
    <w:rsid w:val="0093400C"/>
    <w:rsid w:val="009340C2"/>
    <w:rsid w:val="009342D5"/>
    <w:rsid w:val="0093441D"/>
    <w:rsid w:val="00934A60"/>
    <w:rsid w:val="009363A3"/>
    <w:rsid w:val="0093799A"/>
    <w:rsid w:val="00937BBC"/>
    <w:rsid w:val="00940243"/>
    <w:rsid w:val="00940926"/>
    <w:rsid w:val="00940DA7"/>
    <w:rsid w:val="00942414"/>
    <w:rsid w:val="00942B2B"/>
    <w:rsid w:val="0094368E"/>
    <w:rsid w:val="00943D83"/>
    <w:rsid w:val="00946051"/>
    <w:rsid w:val="009464ED"/>
    <w:rsid w:val="0094700D"/>
    <w:rsid w:val="0094703B"/>
    <w:rsid w:val="009470EB"/>
    <w:rsid w:val="00947540"/>
    <w:rsid w:val="0094787D"/>
    <w:rsid w:val="0094798C"/>
    <w:rsid w:val="009513F2"/>
    <w:rsid w:val="009527B1"/>
    <w:rsid w:val="00953559"/>
    <w:rsid w:val="009538A8"/>
    <w:rsid w:val="009538E6"/>
    <w:rsid w:val="00953D9D"/>
    <w:rsid w:val="00954D04"/>
    <w:rsid w:val="009552E2"/>
    <w:rsid w:val="00955485"/>
    <w:rsid w:val="009564E1"/>
    <w:rsid w:val="00956D3A"/>
    <w:rsid w:val="00957AAF"/>
    <w:rsid w:val="00957D23"/>
    <w:rsid w:val="00960550"/>
    <w:rsid w:val="0096090C"/>
    <w:rsid w:val="009612C0"/>
    <w:rsid w:val="00961E70"/>
    <w:rsid w:val="00963D75"/>
    <w:rsid w:val="00963D92"/>
    <w:rsid w:val="00964382"/>
    <w:rsid w:val="00964D33"/>
    <w:rsid w:val="009651FE"/>
    <w:rsid w:val="00965BC4"/>
    <w:rsid w:val="00966472"/>
    <w:rsid w:val="00966C54"/>
    <w:rsid w:val="009670FA"/>
    <w:rsid w:val="009679C8"/>
    <w:rsid w:val="00971139"/>
    <w:rsid w:val="009712CC"/>
    <w:rsid w:val="00971547"/>
    <w:rsid w:val="009717A7"/>
    <w:rsid w:val="009722F7"/>
    <w:rsid w:val="00972968"/>
    <w:rsid w:val="00972E3F"/>
    <w:rsid w:val="009731DF"/>
    <w:rsid w:val="0097574F"/>
    <w:rsid w:val="009760CC"/>
    <w:rsid w:val="00977176"/>
    <w:rsid w:val="00977B58"/>
    <w:rsid w:val="00981307"/>
    <w:rsid w:val="009813F1"/>
    <w:rsid w:val="009814C2"/>
    <w:rsid w:val="00982616"/>
    <w:rsid w:val="00982C39"/>
    <w:rsid w:val="00982F21"/>
    <w:rsid w:val="00982FBA"/>
    <w:rsid w:val="009836B6"/>
    <w:rsid w:val="00983C09"/>
    <w:rsid w:val="00984BEA"/>
    <w:rsid w:val="0098568A"/>
    <w:rsid w:val="00985F05"/>
    <w:rsid w:val="00985F97"/>
    <w:rsid w:val="00987BD9"/>
    <w:rsid w:val="00987FB1"/>
    <w:rsid w:val="00990D55"/>
    <w:rsid w:val="00992A8A"/>
    <w:rsid w:val="00992CB6"/>
    <w:rsid w:val="00992CC4"/>
    <w:rsid w:val="00993161"/>
    <w:rsid w:val="00993168"/>
    <w:rsid w:val="009949E0"/>
    <w:rsid w:val="00994A9E"/>
    <w:rsid w:val="00994AE6"/>
    <w:rsid w:val="00994F7D"/>
    <w:rsid w:val="00995701"/>
    <w:rsid w:val="00995D55"/>
    <w:rsid w:val="00996B8C"/>
    <w:rsid w:val="00997109"/>
    <w:rsid w:val="00997EB0"/>
    <w:rsid w:val="009A01FA"/>
    <w:rsid w:val="009A02B5"/>
    <w:rsid w:val="009A0985"/>
    <w:rsid w:val="009A0DF1"/>
    <w:rsid w:val="009A1075"/>
    <w:rsid w:val="009A1341"/>
    <w:rsid w:val="009A16B6"/>
    <w:rsid w:val="009A1C60"/>
    <w:rsid w:val="009A2581"/>
    <w:rsid w:val="009A2A4C"/>
    <w:rsid w:val="009A2B1A"/>
    <w:rsid w:val="009A2BF9"/>
    <w:rsid w:val="009A3233"/>
    <w:rsid w:val="009A35CF"/>
    <w:rsid w:val="009A4F8D"/>
    <w:rsid w:val="009A504E"/>
    <w:rsid w:val="009A509C"/>
    <w:rsid w:val="009A781F"/>
    <w:rsid w:val="009A7F30"/>
    <w:rsid w:val="009B017F"/>
    <w:rsid w:val="009B08C2"/>
    <w:rsid w:val="009B26E4"/>
    <w:rsid w:val="009B2C16"/>
    <w:rsid w:val="009B3120"/>
    <w:rsid w:val="009B3510"/>
    <w:rsid w:val="009B3C5E"/>
    <w:rsid w:val="009B4079"/>
    <w:rsid w:val="009B4527"/>
    <w:rsid w:val="009B4A81"/>
    <w:rsid w:val="009B4AF9"/>
    <w:rsid w:val="009B518A"/>
    <w:rsid w:val="009B51C6"/>
    <w:rsid w:val="009B5B4C"/>
    <w:rsid w:val="009B5C4D"/>
    <w:rsid w:val="009B6175"/>
    <w:rsid w:val="009B6976"/>
    <w:rsid w:val="009B7251"/>
    <w:rsid w:val="009B7414"/>
    <w:rsid w:val="009B7499"/>
    <w:rsid w:val="009C0038"/>
    <w:rsid w:val="009C0507"/>
    <w:rsid w:val="009C064A"/>
    <w:rsid w:val="009C1271"/>
    <w:rsid w:val="009C2632"/>
    <w:rsid w:val="009C2F84"/>
    <w:rsid w:val="009C36D9"/>
    <w:rsid w:val="009C481B"/>
    <w:rsid w:val="009C4FE6"/>
    <w:rsid w:val="009C5117"/>
    <w:rsid w:val="009C58B3"/>
    <w:rsid w:val="009C6181"/>
    <w:rsid w:val="009C7017"/>
    <w:rsid w:val="009C7902"/>
    <w:rsid w:val="009D0302"/>
    <w:rsid w:val="009D0E0E"/>
    <w:rsid w:val="009D1783"/>
    <w:rsid w:val="009D2095"/>
    <w:rsid w:val="009D37F5"/>
    <w:rsid w:val="009D4C9F"/>
    <w:rsid w:val="009D59FE"/>
    <w:rsid w:val="009D6034"/>
    <w:rsid w:val="009D6273"/>
    <w:rsid w:val="009D6EFA"/>
    <w:rsid w:val="009D79FF"/>
    <w:rsid w:val="009E0293"/>
    <w:rsid w:val="009E076C"/>
    <w:rsid w:val="009E0C21"/>
    <w:rsid w:val="009E148F"/>
    <w:rsid w:val="009E1A61"/>
    <w:rsid w:val="009E3919"/>
    <w:rsid w:val="009E3BAF"/>
    <w:rsid w:val="009E47F0"/>
    <w:rsid w:val="009E486B"/>
    <w:rsid w:val="009E4B72"/>
    <w:rsid w:val="009E4BC4"/>
    <w:rsid w:val="009E4C14"/>
    <w:rsid w:val="009E4C56"/>
    <w:rsid w:val="009E513C"/>
    <w:rsid w:val="009E51B9"/>
    <w:rsid w:val="009E5599"/>
    <w:rsid w:val="009E5F54"/>
    <w:rsid w:val="009E6031"/>
    <w:rsid w:val="009E63DB"/>
    <w:rsid w:val="009E6849"/>
    <w:rsid w:val="009E7B23"/>
    <w:rsid w:val="009E7B93"/>
    <w:rsid w:val="009F0C63"/>
    <w:rsid w:val="009F0FA0"/>
    <w:rsid w:val="009F265E"/>
    <w:rsid w:val="009F366A"/>
    <w:rsid w:val="009F3A3E"/>
    <w:rsid w:val="009F42C3"/>
    <w:rsid w:val="009F4434"/>
    <w:rsid w:val="009F44B1"/>
    <w:rsid w:val="009F465E"/>
    <w:rsid w:val="009F548E"/>
    <w:rsid w:val="009F760B"/>
    <w:rsid w:val="009F7F90"/>
    <w:rsid w:val="00A02F28"/>
    <w:rsid w:val="00A04066"/>
    <w:rsid w:val="00A04257"/>
    <w:rsid w:val="00A048E9"/>
    <w:rsid w:val="00A059B2"/>
    <w:rsid w:val="00A05BDE"/>
    <w:rsid w:val="00A06035"/>
    <w:rsid w:val="00A06447"/>
    <w:rsid w:val="00A066C5"/>
    <w:rsid w:val="00A06913"/>
    <w:rsid w:val="00A109CA"/>
    <w:rsid w:val="00A10D34"/>
    <w:rsid w:val="00A11280"/>
    <w:rsid w:val="00A1137E"/>
    <w:rsid w:val="00A1293B"/>
    <w:rsid w:val="00A12ACD"/>
    <w:rsid w:val="00A12C00"/>
    <w:rsid w:val="00A13BF6"/>
    <w:rsid w:val="00A13F00"/>
    <w:rsid w:val="00A150DC"/>
    <w:rsid w:val="00A15784"/>
    <w:rsid w:val="00A15C68"/>
    <w:rsid w:val="00A15E04"/>
    <w:rsid w:val="00A175A5"/>
    <w:rsid w:val="00A20326"/>
    <w:rsid w:val="00A20FF8"/>
    <w:rsid w:val="00A21269"/>
    <w:rsid w:val="00A2172C"/>
    <w:rsid w:val="00A2177D"/>
    <w:rsid w:val="00A22007"/>
    <w:rsid w:val="00A222B6"/>
    <w:rsid w:val="00A23882"/>
    <w:rsid w:val="00A23A68"/>
    <w:rsid w:val="00A23D40"/>
    <w:rsid w:val="00A244D3"/>
    <w:rsid w:val="00A24543"/>
    <w:rsid w:val="00A2472A"/>
    <w:rsid w:val="00A25AEA"/>
    <w:rsid w:val="00A25D51"/>
    <w:rsid w:val="00A264DC"/>
    <w:rsid w:val="00A26D16"/>
    <w:rsid w:val="00A26F62"/>
    <w:rsid w:val="00A2723E"/>
    <w:rsid w:val="00A30015"/>
    <w:rsid w:val="00A30B3B"/>
    <w:rsid w:val="00A31847"/>
    <w:rsid w:val="00A3227F"/>
    <w:rsid w:val="00A32D44"/>
    <w:rsid w:val="00A33D31"/>
    <w:rsid w:val="00A33F7B"/>
    <w:rsid w:val="00A343D2"/>
    <w:rsid w:val="00A347AE"/>
    <w:rsid w:val="00A34AB9"/>
    <w:rsid w:val="00A34EB4"/>
    <w:rsid w:val="00A35048"/>
    <w:rsid w:val="00A35CE2"/>
    <w:rsid w:val="00A37337"/>
    <w:rsid w:val="00A37774"/>
    <w:rsid w:val="00A37F6B"/>
    <w:rsid w:val="00A400B2"/>
    <w:rsid w:val="00A401A4"/>
    <w:rsid w:val="00A4030A"/>
    <w:rsid w:val="00A40553"/>
    <w:rsid w:val="00A4174F"/>
    <w:rsid w:val="00A41CC0"/>
    <w:rsid w:val="00A4328A"/>
    <w:rsid w:val="00A43FC9"/>
    <w:rsid w:val="00A44741"/>
    <w:rsid w:val="00A44B34"/>
    <w:rsid w:val="00A44FCC"/>
    <w:rsid w:val="00A45147"/>
    <w:rsid w:val="00A45253"/>
    <w:rsid w:val="00A45D98"/>
    <w:rsid w:val="00A464C5"/>
    <w:rsid w:val="00A46DEC"/>
    <w:rsid w:val="00A46E9F"/>
    <w:rsid w:val="00A46F61"/>
    <w:rsid w:val="00A4760E"/>
    <w:rsid w:val="00A477FF"/>
    <w:rsid w:val="00A47FF7"/>
    <w:rsid w:val="00A51955"/>
    <w:rsid w:val="00A52AA0"/>
    <w:rsid w:val="00A53574"/>
    <w:rsid w:val="00A53FCC"/>
    <w:rsid w:val="00A543AB"/>
    <w:rsid w:val="00A54441"/>
    <w:rsid w:val="00A5490F"/>
    <w:rsid w:val="00A54F97"/>
    <w:rsid w:val="00A55E18"/>
    <w:rsid w:val="00A56464"/>
    <w:rsid w:val="00A56AFD"/>
    <w:rsid w:val="00A56E85"/>
    <w:rsid w:val="00A57149"/>
    <w:rsid w:val="00A571F7"/>
    <w:rsid w:val="00A573E4"/>
    <w:rsid w:val="00A578D4"/>
    <w:rsid w:val="00A57C1C"/>
    <w:rsid w:val="00A57C4F"/>
    <w:rsid w:val="00A60657"/>
    <w:rsid w:val="00A636F2"/>
    <w:rsid w:val="00A63B50"/>
    <w:rsid w:val="00A646EA"/>
    <w:rsid w:val="00A661AB"/>
    <w:rsid w:val="00A66B4A"/>
    <w:rsid w:val="00A66EEF"/>
    <w:rsid w:val="00A678A1"/>
    <w:rsid w:val="00A67EF4"/>
    <w:rsid w:val="00A70A23"/>
    <w:rsid w:val="00A70A5F"/>
    <w:rsid w:val="00A70AFA"/>
    <w:rsid w:val="00A710E4"/>
    <w:rsid w:val="00A711CC"/>
    <w:rsid w:val="00A72AA4"/>
    <w:rsid w:val="00A73B47"/>
    <w:rsid w:val="00A73D30"/>
    <w:rsid w:val="00A73D4A"/>
    <w:rsid w:val="00A7401D"/>
    <w:rsid w:val="00A74360"/>
    <w:rsid w:val="00A74C6B"/>
    <w:rsid w:val="00A74F53"/>
    <w:rsid w:val="00A74FDE"/>
    <w:rsid w:val="00A75155"/>
    <w:rsid w:val="00A75F88"/>
    <w:rsid w:val="00A80052"/>
    <w:rsid w:val="00A80934"/>
    <w:rsid w:val="00A8166E"/>
    <w:rsid w:val="00A82D06"/>
    <w:rsid w:val="00A82FA3"/>
    <w:rsid w:val="00A83B32"/>
    <w:rsid w:val="00A83D48"/>
    <w:rsid w:val="00A83F18"/>
    <w:rsid w:val="00A84B5D"/>
    <w:rsid w:val="00A861A7"/>
    <w:rsid w:val="00A87906"/>
    <w:rsid w:val="00A91A29"/>
    <w:rsid w:val="00A92FBD"/>
    <w:rsid w:val="00A935B1"/>
    <w:rsid w:val="00A93C24"/>
    <w:rsid w:val="00A940B6"/>
    <w:rsid w:val="00A94518"/>
    <w:rsid w:val="00A94925"/>
    <w:rsid w:val="00A956C7"/>
    <w:rsid w:val="00A96123"/>
    <w:rsid w:val="00A9644B"/>
    <w:rsid w:val="00A967F4"/>
    <w:rsid w:val="00A96D42"/>
    <w:rsid w:val="00A97B7B"/>
    <w:rsid w:val="00A97DAA"/>
    <w:rsid w:val="00AA077F"/>
    <w:rsid w:val="00AA0AA2"/>
    <w:rsid w:val="00AA46B0"/>
    <w:rsid w:val="00AA4849"/>
    <w:rsid w:val="00AA4B81"/>
    <w:rsid w:val="00AA4BD1"/>
    <w:rsid w:val="00AA6029"/>
    <w:rsid w:val="00AA6473"/>
    <w:rsid w:val="00AB0240"/>
    <w:rsid w:val="00AB0A9E"/>
    <w:rsid w:val="00AB0D5E"/>
    <w:rsid w:val="00AB1044"/>
    <w:rsid w:val="00AB1A67"/>
    <w:rsid w:val="00AB1E07"/>
    <w:rsid w:val="00AB2314"/>
    <w:rsid w:val="00AB2A69"/>
    <w:rsid w:val="00AB2F02"/>
    <w:rsid w:val="00AB4448"/>
    <w:rsid w:val="00AB44F4"/>
    <w:rsid w:val="00AB4D85"/>
    <w:rsid w:val="00AB4DFF"/>
    <w:rsid w:val="00AB569D"/>
    <w:rsid w:val="00AB5E12"/>
    <w:rsid w:val="00AB774C"/>
    <w:rsid w:val="00AB7C1D"/>
    <w:rsid w:val="00AC15D7"/>
    <w:rsid w:val="00AC1A2B"/>
    <w:rsid w:val="00AC2219"/>
    <w:rsid w:val="00AC2594"/>
    <w:rsid w:val="00AC29F9"/>
    <w:rsid w:val="00AC3069"/>
    <w:rsid w:val="00AC39ED"/>
    <w:rsid w:val="00AC3C44"/>
    <w:rsid w:val="00AC3C97"/>
    <w:rsid w:val="00AC4F57"/>
    <w:rsid w:val="00AC5A00"/>
    <w:rsid w:val="00AC66D3"/>
    <w:rsid w:val="00AC7318"/>
    <w:rsid w:val="00AC784D"/>
    <w:rsid w:val="00AD0603"/>
    <w:rsid w:val="00AD097B"/>
    <w:rsid w:val="00AD0AD3"/>
    <w:rsid w:val="00AD0F05"/>
    <w:rsid w:val="00AD151E"/>
    <w:rsid w:val="00AD1533"/>
    <w:rsid w:val="00AD1A5B"/>
    <w:rsid w:val="00AD279D"/>
    <w:rsid w:val="00AD3B9A"/>
    <w:rsid w:val="00AD3DD5"/>
    <w:rsid w:val="00AD43B2"/>
    <w:rsid w:val="00AD52CE"/>
    <w:rsid w:val="00AD5BEF"/>
    <w:rsid w:val="00AD60D9"/>
    <w:rsid w:val="00AE0EB1"/>
    <w:rsid w:val="00AE1150"/>
    <w:rsid w:val="00AE13BD"/>
    <w:rsid w:val="00AE1C0D"/>
    <w:rsid w:val="00AE2B7C"/>
    <w:rsid w:val="00AE32C9"/>
    <w:rsid w:val="00AE41E2"/>
    <w:rsid w:val="00AE53F5"/>
    <w:rsid w:val="00AE5C64"/>
    <w:rsid w:val="00AE5E7C"/>
    <w:rsid w:val="00AE5F0A"/>
    <w:rsid w:val="00AE6397"/>
    <w:rsid w:val="00AE6C43"/>
    <w:rsid w:val="00AE7219"/>
    <w:rsid w:val="00AE7F3B"/>
    <w:rsid w:val="00AF1D32"/>
    <w:rsid w:val="00AF2482"/>
    <w:rsid w:val="00AF32BE"/>
    <w:rsid w:val="00AF32F8"/>
    <w:rsid w:val="00AF4E04"/>
    <w:rsid w:val="00AF516C"/>
    <w:rsid w:val="00AF558F"/>
    <w:rsid w:val="00AF6F06"/>
    <w:rsid w:val="00AF740E"/>
    <w:rsid w:val="00AF7475"/>
    <w:rsid w:val="00AF7F6F"/>
    <w:rsid w:val="00B002B9"/>
    <w:rsid w:val="00B01DBA"/>
    <w:rsid w:val="00B0203B"/>
    <w:rsid w:val="00B02B99"/>
    <w:rsid w:val="00B03E20"/>
    <w:rsid w:val="00B03EF3"/>
    <w:rsid w:val="00B04D69"/>
    <w:rsid w:val="00B05A23"/>
    <w:rsid w:val="00B05A56"/>
    <w:rsid w:val="00B05BC8"/>
    <w:rsid w:val="00B05E6A"/>
    <w:rsid w:val="00B06207"/>
    <w:rsid w:val="00B064EB"/>
    <w:rsid w:val="00B06726"/>
    <w:rsid w:val="00B07216"/>
    <w:rsid w:val="00B07B1D"/>
    <w:rsid w:val="00B07BA5"/>
    <w:rsid w:val="00B07E42"/>
    <w:rsid w:val="00B10953"/>
    <w:rsid w:val="00B10A2C"/>
    <w:rsid w:val="00B10F54"/>
    <w:rsid w:val="00B11A1C"/>
    <w:rsid w:val="00B11EB2"/>
    <w:rsid w:val="00B12900"/>
    <w:rsid w:val="00B12A9C"/>
    <w:rsid w:val="00B12D9D"/>
    <w:rsid w:val="00B131C1"/>
    <w:rsid w:val="00B1371E"/>
    <w:rsid w:val="00B137C3"/>
    <w:rsid w:val="00B13F9F"/>
    <w:rsid w:val="00B13FB3"/>
    <w:rsid w:val="00B13FC4"/>
    <w:rsid w:val="00B1411B"/>
    <w:rsid w:val="00B142E2"/>
    <w:rsid w:val="00B15363"/>
    <w:rsid w:val="00B15896"/>
    <w:rsid w:val="00B163E6"/>
    <w:rsid w:val="00B168CE"/>
    <w:rsid w:val="00B17832"/>
    <w:rsid w:val="00B17883"/>
    <w:rsid w:val="00B17F7C"/>
    <w:rsid w:val="00B20150"/>
    <w:rsid w:val="00B213B5"/>
    <w:rsid w:val="00B213C3"/>
    <w:rsid w:val="00B214C7"/>
    <w:rsid w:val="00B22C1A"/>
    <w:rsid w:val="00B22C9A"/>
    <w:rsid w:val="00B233A8"/>
    <w:rsid w:val="00B23744"/>
    <w:rsid w:val="00B25253"/>
    <w:rsid w:val="00B2608E"/>
    <w:rsid w:val="00B2624E"/>
    <w:rsid w:val="00B26C42"/>
    <w:rsid w:val="00B2774D"/>
    <w:rsid w:val="00B27C16"/>
    <w:rsid w:val="00B30019"/>
    <w:rsid w:val="00B3083D"/>
    <w:rsid w:val="00B30C0A"/>
    <w:rsid w:val="00B30DE0"/>
    <w:rsid w:val="00B31478"/>
    <w:rsid w:val="00B31974"/>
    <w:rsid w:val="00B32098"/>
    <w:rsid w:val="00B32495"/>
    <w:rsid w:val="00B331E2"/>
    <w:rsid w:val="00B33F4C"/>
    <w:rsid w:val="00B34814"/>
    <w:rsid w:val="00B34E82"/>
    <w:rsid w:val="00B34F0A"/>
    <w:rsid w:val="00B35016"/>
    <w:rsid w:val="00B350C6"/>
    <w:rsid w:val="00B35104"/>
    <w:rsid w:val="00B358C8"/>
    <w:rsid w:val="00B365DE"/>
    <w:rsid w:val="00B36D0F"/>
    <w:rsid w:val="00B37821"/>
    <w:rsid w:val="00B417AC"/>
    <w:rsid w:val="00B42A76"/>
    <w:rsid w:val="00B43204"/>
    <w:rsid w:val="00B43CCF"/>
    <w:rsid w:val="00B4489B"/>
    <w:rsid w:val="00B450E7"/>
    <w:rsid w:val="00B456AD"/>
    <w:rsid w:val="00B45E04"/>
    <w:rsid w:val="00B47905"/>
    <w:rsid w:val="00B500BE"/>
    <w:rsid w:val="00B50F27"/>
    <w:rsid w:val="00B51841"/>
    <w:rsid w:val="00B51D38"/>
    <w:rsid w:val="00B51D59"/>
    <w:rsid w:val="00B531EB"/>
    <w:rsid w:val="00B53502"/>
    <w:rsid w:val="00B53A96"/>
    <w:rsid w:val="00B546C0"/>
    <w:rsid w:val="00B54901"/>
    <w:rsid w:val="00B54F32"/>
    <w:rsid w:val="00B5515D"/>
    <w:rsid w:val="00B5578B"/>
    <w:rsid w:val="00B55962"/>
    <w:rsid w:val="00B56F3B"/>
    <w:rsid w:val="00B576A0"/>
    <w:rsid w:val="00B57AE9"/>
    <w:rsid w:val="00B60640"/>
    <w:rsid w:val="00B61A48"/>
    <w:rsid w:val="00B62A59"/>
    <w:rsid w:val="00B6370C"/>
    <w:rsid w:val="00B63B5B"/>
    <w:rsid w:val="00B63DB9"/>
    <w:rsid w:val="00B653AA"/>
    <w:rsid w:val="00B6584D"/>
    <w:rsid w:val="00B65E7E"/>
    <w:rsid w:val="00B670B0"/>
    <w:rsid w:val="00B7010E"/>
    <w:rsid w:val="00B708D8"/>
    <w:rsid w:val="00B71BAB"/>
    <w:rsid w:val="00B71C89"/>
    <w:rsid w:val="00B71F84"/>
    <w:rsid w:val="00B722E7"/>
    <w:rsid w:val="00B7250F"/>
    <w:rsid w:val="00B72C3D"/>
    <w:rsid w:val="00B73548"/>
    <w:rsid w:val="00B73C54"/>
    <w:rsid w:val="00B73F7F"/>
    <w:rsid w:val="00B74DF3"/>
    <w:rsid w:val="00B755DE"/>
    <w:rsid w:val="00B756CA"/>
    <w:rsid w:val="00B75DF5"/>
    <w:rsid w:val="00B75FDD"/>
    <w:rsid w:val="00B76D4A"/>
    <w:rsid w:val="00B7739D"/>
    <w:rsid w:val="00B77DC7"/>
    <w:rsid w:val="00B805AB"/>
    <w:rsid w:val="00B806E4"/>
    <w:rsid w:val="00B80720"/>
    <w:rsid w:val="00B80FB0"/>
    <w:rsid w:val="00B82969"/>
    <w:rsid w:val="00B82AD3"/>
    <w:rsid w:val="00B82D02"/>
    <w:rsid w:val="00B83121"/>
    <w:rsid w:val="00B83194"/>
    <w:rsid w:val="00B84307"/>
    <w:rsid w:val="00B85273"/>
    <w:rsid w:val="00B85F0A"/>
    <w:rsid w:val="00B86500"/>
    <w:rsid w:val="00B867BE"/>
    <w:rsid w:val="00B86FB1"/>
    <w:rsid w:val="00B87368"/>
    <w:rsid w:val="00B87742"/>
    <w:rsid w:val="00B901AF"/>
    <w:rsid w:val="00B90614"/>
    <w:rsid w:val="00B90C34"/>
    <w:rsid w:val="00B91FC4"/>
    <w:rsid w:val="00B9202B"/>
    <w:rsid w:val="00B921B0"/>
    <w:rsid w:val="00B922E1"/>
    <w:rsid w:val="00B9246A"/>
    <w:rsid w:val="00B93261"/>
    <w:rsid w:val="00B93E4E"/>
    <w:rsid w:val="00B941AA"/>
    <w:rsid w:val="00B941E7"/>
    <w:rsid w:val="00B944D7"/>
    <w:rsid w:val="00B96909"/>
    <w:rsid w:val="00B96EE9"/>
    <w:rsid w:val="00B97CD9"/>
    <w:rsid w:val="00BA0E67"/>
    <w:rsid w:val="00BA123E"/>
    <w:rsid w:val="00BA15E7"/>
    <w:rsid w:val="00BA161B"/>
    <w:rsid w:val="00BA1A86"/>
    <w:rsid w:val="00BA2621"/>
    <w:rsid w:val="00BA42D9"/>
    <w:rsid w:val="00BA4E6F"/>
    <w:rsid w:val="00BA5B44"/>
    <w:rsid w:val="00BA6234"/>
    <w:rsid w:val="00BA66A7"/>
    <w:rsid w:val="00BA7A6D"/>
    <w:rsid w:val="00BB056F"/>
    <w:rsid w:val="00BB0AF0"/>
    <w:rsid w:val="00BB0BF4"/>
    <w:rsid w:val="00BB204A"/>
    <w:rsid w:val="00BB21A6"/>
    <w:rsid w:val="00BB2C3C"/>
    <w:rsid w:val="00BB5028"/>
    <w:rsid w:val="00BB6029"/>
    <w:rsid w:val="00BB6E26"/>
    <w:rsid w:val="00BB6EE7"/>
    <w:rsid w:val="00BB6F5F"/>
    <w:rsid w:val="00BB7B9F"/>
    <w:rsid w:val="00BB7DBE"/>
    <w:rsid w:val="00BC17CD"/>
    <w:rsid w:val="00BC2228"/>
    <w:rsid w:val="00BC2247"/>
    <w:rsid w:val="00BC2B6E"/>
    <w:rsid w:val="00BC2BF1"/>
    <w:rsid w:val="00BC2C09"/>
    <w:rsid w:val="00BC33C2"/>
    <w:rsid w:val="00BC3A44"/>
    <w:rsid w:val="00BC3BF2"/>
    <w:rsid w:val="00BC3DE9"/>
    <w:rsid w:val="00BC4D4F"/>
    <w:rsid w:val="00BC57A0"/>
    <w:rsid w:val="00BC5AF4"/>
    <w:rsid w:val="00BC5C8E"/>
    <w:rsid w:val="00BC5D07"/>
    <w:rsid w:val="00BC636E"/>
    <w:rsid w:val="00BC6F38"/>
    <w:rsid w:val="00BC7804"/>
    <w:rsid w:val="00BC7F05"/>
    <w:rsid w:val="00BD0654"/>
    <w:rsid w:val="00BD1466"/>
    <w:rsid w:val="00BD1C5D"/>
    <w:rsid w:val="00BD2290"/>
    <w:rsid w:val="00BD29C0"/>
    <w:rsid w:val="00BD2E9D"/>
    <w:rsid w:val="00BD4098"/>
    <w:rsid w:val="00BD4B36"/>
    <w:rsid w:val="00BD5BB2"/>
    <w:rsid w:val="00BD61D8"/>
    <w:rsid w:val="00BD6303"/>
    <w:rsid w:val="00BD6AC3"/>
    <w:rsid w:val="00BD6BE9"/>
    <w:rsid w:val="00BD7BC8"/>
    <w:rsid w:val="00BE0613"/>
    <w:rsid w:val="00BE0D2F"/>
    <w:rsid w:val="00BE161F"/>
    <w:rsid w:val="00BE1A6F"/>
    <w:rsid w:val="00BE1E5C"/>
    <w:rsid w:val="00BE28AE"/>
    <w:rsid w:val="00BE306B"/>
    <w:rsid w:val="00BE46F0"/>
    <w:rsid w:val="00BE49FA"/>
    <w:rsid w:val="00BE5321"/>
    <w:rsid w:val="00BE58F1"/>
    <w:rsid w:val="00BE5CFB"/>
    <w:rsid w:val="00BE6C3B"/>
    <w:rsid w:val="00BF04FC"/>
    <w:rsid w:val="00BF0665"/>
    <w:rsid w:val="00BF1F86"/>
    <w:rsid w:val="00BF41BD"/>
    <w:rsid w:val="00BF5146"/>
    <w:rsid w:val="00BF5592"/>
    <w:rsid w:val="00BF5703"/>
    <w:rsid w:val="00BF64A4"/>
    <w:rsid w:val="00BF6FE9"/>
    <w:rsid w:val="00BF7375"/>
    <w:rsid w:val="00BF7EA8"/>
    <w:rsid w:val="00C00552"/>
    <w:rsid w:val="00C00BF5"/>
    <w:rsid w:val="00C00D3C"/>
    <w:rsid w:val="00C012A0"/>
    <w:rsid w:val="00C0187A"/>
    <w:rsid w:val="00C01B67"/>
    <w:rsid w:val="00C01FE1"/>
    <w:rsid w:val="00C026B5"/>
    <w:rsid w:val="00C03A6A"/>
    <w:rsid w:val="00C0456C"/>
    <w:rsid w:val="00C05448"/>
    <w:rsid w:val="00C058BF"/>
    <w:rsid w:val="00C05A5A"/>
    <w:rsid w:val="00C0601E"/>
    <w:rsid w:val="00C066AB"/>
    <w:rsid w:val="00C06C66"/>
    <w:rsid w:val="00C07BBA"/>
    <w:rsid w:val="00C07D1F"/>
    <w:rsid w:val="00C10C7E"/>
    <w:rsid w:val="00C10FAD"/>
    <w:rsid w:val="00C119A3"/>
    <w:rsid w:val="00C11E4C"/>
    <w:rsid w:val="00C12D17"/>
    <w:rsid w:val="00C14175"/>
    <w:rsid w:val="00C14AC1"/>
    <w:rsid w:val="00C14B04"/>
    <w:rsid w:val="00C14BDD"/>
    <w:rsid w:val="00C14BEC"/>
    <w:rsid w:val="00C1514B"/>
    <w:rsid w:val="00C154B2"/>
    <w:rsid w:val="00C166AC"/>
    <w:rsid w:val="00C17414"/>
    <w:rsid w:val="00C200A7"/>
    <w:rsid w:val="00C20BDE"/>
    <w:rsid w:val="00C20DC0"/>
    <w:rsid w:val="00C231FD"/>
    <w:rsid w:val="00C2369E"/>
    <w:rsid w:val="00C24A9E"/>
    <w:rsid w:val="00C24DFD"/>
    <w:rsid w:val="00C25231"/>
    <w:rsid w:val="00C252F0"/>
    <w:rsid w:val="00C254AF"/>
    <w:rsid w:val="00C25677"/>
    <w:rsid w:val="00C2643F"/>
    <w:rsid w:val="00C2656F"/>
    <w:rsid w:val="00C272DA"/>
    <w:rsid w:val="00C3048C"/>
    <w:rsid w:val="00C3285A"/>
    <w:rsid w:val="00C32C58"/>
    <w:rsid w:val="00C333B9"/>
    <w:rsid w:val="00C339AD"/>
    <w:rsid w:val="00C345F1"/>
    <w:rsid w:val="00C34D1F"/>
    <w:rsid w:val="00C35022"/>
    <w:rsid w:val="00C355BE"/>
    <w:rsid w:val="00C35E06"/>
    <w:rsid w:val="00C3610C"/>
    <w:rsid w:val="00C36736"/>
    <w:rsid w:val="00C3681E"/>
    <w:rsid w:val="00C371A0"/>
    <w:rsid w:val="00C3781E"/>
    <w:rsid w:val="00C37D9E"/>
    <w:rsid w:val="00C40493"/>
    <w:rsid w:val="00C40570"/>
    <w:rsid w:val="00C410D6"/>
    <w:rsid w:val="00C41B5C"/>
    <w:rsid w:val="00C43CF1"/>
    <w:rsid w:val="00C45083"/>
    <w:rsid w:val="00C455EB"/>
    <w:rsid w:val="00C456B3"/>
    <w:rsid w:val="00C45CFE"/>
    <w:rsid w:val="00C45D85"/>
    <w:rsid w:val="00C46343"/>
    <w:rsid w:val="00C46868"/>
    <w:rsid w:val="00C4789D"/>
    <w:rsid w:val="00C478DE"/>
    <w:rsid w:val="00C50DA8"/>
    <w:rsid w:val="00C50F96"/>
    <w:rsid w:val="00C514D2"/>
    <w:rsid w:val="00C51890"/>
    <w:rsid w:val="00C5242F"/>
    <w:rsid w:val="00C5286C"/>
    <w:rsid w:val="00C53D78"/>
    <w:rsid w:val="00C53F07"/>
    <w:rsid w:val="00C54879"/>
    <w:rsid w:val="00C54F84"/>
    <w:rsid w:val="00C55567"/>
    <w:rsid w:val="00C55E87"/>
    <w:rsid w:val="00C5606D"/>
    <w:rsid w:val="00C564B7"/>
    <w:rsid w:val="00C57202"/>
    <w:rsid w:val="00C6077A"/>
    <w:rsid w:val="00C61265"/>
    <w:rsid w:val="00C622CD"/>
    <w:rsid w:val="00C62AF6"/>
    <w:rsid w:val="00C62D1C"/>
    <w:rsid w:val="00C64415"/>
    <w:rsid w:val="00C646FB"/>
    <w:rsid w:val="00C650AB"/>
    <w:rsid w:val="00C6542F"/>
    <w:rsid w:val="00C6576B"/>
    <w:rsid w:val="00C65C38"/>
    <w:rsid w:val="00C66A81"/>
    <w:rsid w:val="00C676CA"/>
    <w:rsid w:val="00C67AA5"/>
    <w:rsid w:val="00C70C7A"/>
    <w:rsid w:val="00C725E0"/>
    <w:rsid w:val="00C7509C"/>
    <w:rsid w:val="00C7561A"/>
    <w:rsid w:val="00C75E77"/>
    <w:rsid w:val="00C7705D"/>
    <w:rsid w:val="00C8131D"/>
    <w:rsid w:val="00C81B7E"/>
    <w:rsid w:val="00C8241F"/>
    <w:rsid w:val="00C8372D"/>
    <w:rsid w:val="00C8375C"/>
    <w:rsid w:val="00C83B90"/>
    <w:rsid w:val="00C84612"/>
    <w:rsid w:val="00C849CF"/>
    <w:rsid w:val="00C84B17"/>
    <w:rsid w:val="00C85038"/>
    <w:rsid w:val="00C860DE"/>
    <w:rsid w:val="00C86691"/>
    <w:rsid w:val="00C86FFB"/>
    <w:rsid w:val="00C870B4"/>
    <w:rsid w:val="00C87B7E"/>
    <w:rsid w:val="00C87D68"/>
    <w:rsid w:val="00C9084F"/>
    <w:rsid w:val="00C91052"/>
    <w:rsid w:val="00C9108A"/>
    <w:rsid w:val="00C9138C"/>
    <w:rsid w:val="00C913B5"/>
    <w:rsid w:val="00C91E8D"/>
    <w:rsid w:val="00C92313"/>
    <w:rsid w:val="00C9257D"/>
    <w:rsid w:val="00C9282A"/>
    <w:rsid w:val="00C93550"/>
    <w:rsid w:val="00C937C6"/>
    <w:rsid w:val="00C94BA2"/>
    <w:rsid w:val="00C95A1B"/>
    <w:rsid w:val="00C962E8"/>
    <w:rsid w:val="00C96A58"/>
    <w:rsid w:val="00C96B25"/>
    <w:rsid w:val="00C96BFB"/>
    <w:rsid w:val="00C979C7"/>
    <w:rsid w:val="00CA070E"/>
    <w:rsid w:val="00CA0B69"/>
    <w:rsid w:val="00CA10E8"/>
    <w:rsid w:val="00CA15B6"/>
    <w:rsid w:val="00CA15C2"/>
    <w:rsid w:val="00CA1755"/>
    <w:rsid w:val="00CA232E"/>
    <w:rsid w:val="00CA2390"/>
    <w:rsid w:val="00CA2BE0"/>
    <w:rsid w:val="00CA31B6"/>
    <w:rsid w:val="00CA34A3"/>
    <w:rsid w:val="00CA47AE"/>
    <w:rsid w:val="00CA4AEC"/>
    <w:rsid w:val="00CA4B1D"/>
    <w:rsid w:val="00CA50DF"/>
    <w:rsid w:val="00CA588E"/>
    <w:rsid w:val="00CA6BCF"/>
    <w:rsid w:val="00CA6CDC"/>
    <w:rsid w:val="00CA70DA"/>
    <w:rsid w:val="00CA7315"/>
    <w:rsid w:val="00CA7604"/>
    <w:rsid w:val="00CB1017"/>
    <w:rsid w:val="00CB2400"/>
    <w:rsid w:val="00CB289B"/>
    <w:rsid w:val="00CB2A38"/>
    <w:rsid w:val="00CB2B3C"/>
    <w:rsid w:val="00CB3318"/>
    <w:rsid w:val="00CB3421"/>
    <w:rsid w:val="00CB3630"/>
    <w:rsid w:val="00CB39A5"/>
    <w:rsid w:val="00CB39B8"/>
    <w:rsid w:val="00CB48A0"/>
    <w:rsid w:val="00CB4E50"/>
    <w:rsid w:val="00CB4E6F"/>
    <w:rsid w:val="00CB4FE7"/>
    <w:rsid w:val="00CB50DA"/>
    <w:rsid w:val="00CB65AE"/>
    <w:rsid w:val="00CB68C6"/>
    <w:rsid w:val="00CB6B54"/>
    <w:rsid w:val="00CC0887"/>
    <w:rsid w:val="00CC0A09"/>
    <w:rsid w:val="00CC0C63"/>
    <w:rsid w:val="00CC0D5A"/>
    <w:rsid w:val="00CC0EDA"/>
    <w:rsid w:val="00CC2079"/>
    <w:rsid w:val="00CC29CC"/>
    <w:rsid w:val="00CC38B3"/>
    <w:rsid w:val="00CC43FD"/>
    <w:rsid w:val="00CC4ACC"/>
    <w:rsid w:val="00CC57F8"/>
    <w:rsid w:val="00CC5A88"/>
    <w:rsid w:val="00CC7B73"/>
    <w:rsid w:val="00CC7D1C"/>
    <w:rsid w:val="00CD1422"/>
    <w:rsid w:val="00CD16E7"/>
    <w:rsid w:val="00CD17FA"/>
    <w:rsid w:val="00CD1FB9"/>
    <w:rsid w:val="00CD2FA0"/>
    <w:rsid w:val="00CD2FAB"/>
    <w:rsid w:val="00CD44E7"/>
    <w:rsid w:val="00CD499A"/>
    <w:rsid w:val="00CD4FC3"/>
    <w:rsid w:val="00CD5D4C"/>
    <w:rsid w:val="00CD611E"/>
    <w:rsid w:val="00CD6140"/>
    <w:rsid w:val="00CD67E2"/>
    <w:rsid w:val="00CD73B0"/>
    <w:rsid w:val="00CE0D14"/>
    <w:rsid w:val="00CE17BF"/>
    <w:rsid w:val="00CE1EE0"/>
    <w:rsid w:val="00CE3BC9"/>
    <w:rsid w:val="00CE5663"/>
    <w:rsid w:val="00CE5A3F"/>
    <w:rsid w:val="00CE6454"/>
    <w:rsid w:val="00CE68CC"/>
    <w:rsid w:val="00CE6B6F"/>
    <w:rsid w:val="00CE7B4F"/>
    <w:rsid w:val="00CF1C02"/>
    <w:rsid w:val="00CF1D32"/>
    <w:rsid w:val="00CF3292"/>
    <w:rsid w:val="00CF3C8E"/>
    <w:rsid w:val="00CF5ABA"/>
    <w:rsid w:val="00CF66A6"/>
    <w:rsid w:val="00CF6840"/>
    <w:rsid w:val="00CF6A37"/>
    <w:rsid w:val="00CF7C58"/>
    <w:rsid w:val="00D00120"/>
    <w:rsid w:val="00D00642"/>
    <w:rsid w:val="00D007F4"/>
    <w:rsid w:val="00D01AC3"/>
    <w:rsid w:val="00D022F2"/>
    <w:rsid w:val="00D02999"/>
    <w:rsid w:val="00D02AA9"/>
    <w:rsid w:val="00D03126"/>
    <w:rsid w:val="00D031F6"/>
    <w:rsid w:val="00D038A1"/>
    <w:rsid w:val="00D046BC"/>
    <w:rsid w:val="00D049F6"/>
    <w:rsid w:val="00D05237"/>
    <w:rsid w:val="00D05349"/>
    <w:rsid w:val="00D05659"/>
    <w:rsid w:val="00D059E0"/>
    <w:rsid w:val="00D06637"/>
    <w:rsid w:val="00D072EE"/>
    <w:rsid w:val="00D07532"/>
    <w:rsid w:val="00D07618"/>
    <w:rsid w:val="00D07798"/>
    <w:rsid w:val="00D07CB5"/>
    <w:rsid w:val="00D10479"/>
    <w:rsid w:val="00D10801"/>
    <w:rsid w:val="00D10FB1"/>
    <w:rsid w:val="00D11F9F"/>
    <w:rsid w:val="00D121F6"/>
    <w:rsid w:val="00D12A8C"/>
    <w:rsid w:val="00D13A24"/>
    <w:rsid w:val="00D143D2"/>
    <w:rsid w:val="00D14ACD"/>
    <w:rsid w:val="00D15A1C"/>
    <w:rsid w:val="00D1650E"/>
    <w:rsid w:val="00D17EB0"/>
    <w:rsid w:val="00D205D2"/>
    <w:rsid w:val="00D20F5B"/>
    <w:rsid w:val="00D22924"/>
    <w:rsid w:val="00D22B7F"/>
    <w:rsid w:val="00D23F4E"/>
    <w:rsid w:val="00D240CA"/>
    <w:rsid w:val="00D279BF"/>
    <w:rsid w:val="00D30093"/>
    <w:rsid w:val="00D30725"/>
    <w:rsid w:val="00D309EC"/>
    <w:rsid w:val="00D30ACA"/>
    <w:rsid w:val="00D310A1"/>
    <w:rsid w:val="00D31181"/>
    <w:rsid w:val="00D31681"/>
    <w:rsid w:val="00D32115"/>
    <w:rsid w:val="00D3225F"/>
    <w:rsid w:val="00D32666"/>
    <w:rsid w:val="00D32672"/>
    <w:rsid w:val="00D33D1E"/>
    <w:rsid w:val="00D33EF4"/>
    <w:rsid w:val="00D3413D"/>
    <w:rsid w:val="00D346F9"/>
    <w:rsid w:val="00D36E3E"/>
    <w:rsid w:val="00D37CE4"/>
    <w:rsid w:val="00D400AB"/>
    <w:rsid w:val="00D4379A"/>
    <w:rsid w:val="00D449E1"/>
    <w:rsid w:val="00D44F29"/>
    <w:rsid w:val="00D450A8"/>
    <w:rsid w:val="00D451C3"/>
    <w:rsid w:val="00D45994"/>
    <w:rsid w:val="00D45AB1"/>
    <w:rsid w:val="00D45BDE"/>
    <w:rsid w:val="00D46277"/>
    <w:rsid w:val="00D46C64"/>
    <w:rsid w:val="00D472E9"/>
    <w:rsid w:val="00D4738D"/>
    <w:rsid w:val="00D50EE2"/>
    <w:rsid w:val="00D52AEB"/>
    <w:rsid w:val="00D52E61"/>
    <w:rsid w:val="00D532A0"/>
    <w:rsid w:val="00D5398B"/>
    <w:rsid w:val="00D5508F"/>
    <w:rsid w:val="00D5511C"/>
    <w:rsid w:val="00D55A26"/>
    <w:rsid w:val="00D55C84"/>
    <w:rsid w:val="00D5610F"/>
    <w:rsid w:val="00D563DE"/>
    <w:rsid w:val="00D56648"/>
    <w:rsid w:val="00D578D4"/>
    <w:rsid w:val="00D579FE"/>
    <w:rsid w:val="00D60001"/>
    <w:rsid w:val="00D604C7"/>
    <w:rsid w:val="00D60B07"/>
    <w:rsid w:val="00D61240"/>
    <w:rsid w:val="00D61C7F"/>
    <w:rsid w:val="00D61D3F"/>
    <w:rsid w:val="00D632C4"/>
    <w:rsid w:val="00D632E0"/>
    <w:rsid w:val="00D6430A"/>
    <w:rsid w:val="00D66911"/>
    <w:rsid w:val="00D66C41"/>
    <w:rsid w:val="00D67B38"/>
    <w:rsid w:val="00D67E19"/>
    <w:rsid w:val="00D700CA"/>
    <w:rsid w:val="00D70307"/>
    <w:rsid w:val="00D7104F"/>
    <w:rsid w:val="00D71101"/>
    <w:rsid w:val="00D71261"/>
    <w:rsid w:val="00D7218B"/>
    <w:rsid w:val="00D7329C"/>
    <w:rsid w:val="00D73929"/>
    <w:rsid w:val="00D73FA9"/>
    <w:rsid w:val="00D7424C"/>
    <w:rsid w:val="00D74388"/>
    <w:rsid w:val="00D75EAE"/>
    <w:rsid w:val="00D762C4"/>
    <w:rsid w:val="00D7650D"/>
    <w:rsid w:val="00D76809"/>
    <w:rsid w:val="00D76B0E"/>
    <w:rsid w:val="00D76B80"/>
    <w:rsid w:val="00D770ED"/>
    <w:rsid w:val="00D77DC5"/>
    <w:rsid w:val="00D77FFA"/>
    <w:rsid w:val="00D80163"/>
    <w:rsid w:val="00D80A96"/>
    <w:rsid w:val="00D814A4"/>
    <w:rsid w:val="00D81639"/>
    <w:rsid w:val="00D81F64"/>
    <w:rsid w:val="00D83759"/>
    <w:rsid w:val="00D841E2"/>
    <w:rsid w:val="00D84221"/>
    <w:rsid w:val="00D8433A"/>
    <w:rsid w:val="00D84453"/>
    <w:rsid w:val="00D847B0"/>
    <w:rsid w:val="00D848AD"/>
    <w:rsid w:val="00D85186"/>
    <w:rsid w:val="00D85425"/>
    <w:rsid w:val="00D85F7F"/>
    <w:rsid w:val="00D86D49"/>
    <w:rsid w:val="00D86E5F"/>
    <w:rsid w:val="00D86FDC"/>
    <w:rsid w:val="00D87955"/>
    <w:rsid w:val="00D90781"/>
    <w:rsid w:val="00D913B7"/>
    <w:rsid w:val="00D91984"/>
    <w:rsid w:val="00D9287A"/>
    <w:rsid w:val="00D9369A"/>
    <w:rsid w:val="00D94113"/>
    <w:rsid w:val="00D94310"/>
    <w:rsid w:val="00D948A9"/>
    <w:rsid w:val="00D94AFD"/>
    <w:rsid w:val="00D95AB1"/>
    <w:rsid w:val="00D96B0B"/>
    <w:rsid w:val="00D96D8D"/>
    <w:rsid w:val="00D96E23"/>
    <w:rsid w:val="00DA07C0"/>
    <w:rsid w:val="00DA105C"/>
    <w:rsid w:val="00DA1999"/>
    <w:rsid w:val="00DA2D22"/>
    <w:rsid w:val="00DA2DB4"/>
    <w:rsid w:val="00DA3B0E"/>
    <w:rsid w:val="00DA45C9"/>
    <w:rsid w:val="00DA4818"/>
    <w:rsid w:val="00DA4CC4"/>
    <w:rsid w:val="00DA570A"/>
    <w:rsid w:val="00DA5828"/>
    <w:rsid w:val="00DA5D00"/>
    <w:rsid w:val="00DA5DEE"/>
    <w:rsid w:val="00DA67CD"/>
    <w:rsid w:val="00DA69F6"/>
    <w:rsid w:val="00DA747B"/>
    <w:rsid w:val="00DA7887"/>
    <w:rsid w:val="00DA7AA5"/>
    <w:rsid w:val="00DB05B2"/>
    <w:rsid w:val="00DB1281"/>
    <w:rsid w:val="00DB2386"/>
    <w:rsid w:val="00DB3E72"/>
    <w:rsid w:val="00DB52AF"/>
    <w:rsid w:val="00DB54E7"/>
    <w:rsid w:val="00DB5512"/>
    <w:rsid w:val="00DB69B7"/>
    <w:rsid w:val="00DC02CC"/>
    <w:rsid w:val="00DC2098"/>
    <w:rsid w:val="00DC2109"/>
    <w:rsid w:val="00DC234F"/>
    <w:rsid w:val="00DC2A48"/>
    <w:rsid w:val="00DC2A86"/>
    <w:rsid w:val="00DC31C7"/>
    <w:rsid w:val="00DC4014"/>
    <w:rsid w:val="00DC455D"/>
    <w:rsid w:val="00DC49AB"/>
    <w:rsid w:val="00DC5247"/>
    <w:rsid w:val="00DC5362"/>
    <w:rsid w:val="00DC54F2"/>
    <w:rsid w:val="00DC5546"/>
    <w:rsid w:val="00DC67B8"/>
    <w:rsid w:val="00DC6F8B"/>
    <w:rsid w:val="00DC7219"/>
    <w:rsid w:val="00DC73E2"/>
    <w:rsid w:val="00DC755D"/>
    <w:rsid w:val="00DD0523"/>
    <w:rsid w:val="00DD056C"/>
    <w:rsid w:val="00DD074D"/>
    <w:rsid w:val="00DD08B6"/>
    <w:rsid w:val="00DD1300"/>
    <w:rsid w:val="00DD15BB"/>
    <w:rsid w:val="00DD1639"/>
    <w:rsid w:val="00DD1826"/>
    <w:rsid w:val="00DD1AFC"/>
    <w:rsid w:val="00DD1DA2"/>
    <w:rsid w:val="00DD1E09"/>
    <w:rsid w:val="00DD21F3"/>
    <w:rsid w:val="00DD25B2"/>
    <w:rsid w:val="00DD2A7B"/>
    <w:rsid w:val="00DD2C38"/>
    <w:rsid w:val="00DD2D5A"/>
    <w:rsid w:val="00DD2E6C"/>
    <w:rsid w:val="00DD36D1"/>
    <w:rsid w:val="00DD4F34"/>
    <w:rsid w:val="00DD537F"/>
    <w:rsid w:val="00DD5601"/>
    <w:rsid w:val="00DD5665"/>
    <w:rsid w:val="00DD58B9"/>
    <w:rsid w:val="00DD6308"/>
    <w:rsid w:val="00DD721D"/>
    <w:rsid w:val="00DD7265"/>
    <w:rsid w:val="00DD7CAD"/>
    <w:rsid w:val="00DE005A"/>
    <w:rsid w:val="00DE2151"/>
    <w:rsid w:val="00DE21E0"/>
    <w:rsid w:val="00DE2395"/>
    <w:rsid w:val="00DE3B8F"/>
    <w:rsid w:val="00DE3B92"/>
    <w:rsid w:val="00DE44BC"/>
    <w:rsid w:val="00DE5530"/>
    <w:rsid w:val="00DE5603"/>
    <w:rsid w:val="00DE5B54"/>
    <w:rsid w:val="00DE64CD"/>
    <w:rsid w:val="00DE6675"/>
    <w:rsid w:val="00DE6C60"/>
    <w:rsid w:val="00DE74B7"/>
    <w:rsid w:val="00DF0119"/>
    <w:rsid w:val="00DF0817"/>
    <w:rsid w:val="00DF0A14"/>
    <w:rsid w:val="00DF0B87"/>
    <w:rsid w:val="00DF0C0F"/>
    <w:rsid w:val="00DF1EB0"/>
    <w:rsid w:val="00DF218F"/>
    <w:rsid w:val="00DF25D4"/>
    <w:rsid w:val="00DF33F4"/>
    <w:rsid w:val="00DF3471"/>
    <w:rsid w:val="00DF3A5B"/>
    <w:rsid w:val="00DF3DB2"/>
    <w:rsid w:val="00DF43B8"/>
    <w:rsid w:val="00DF497F"/>
    <w:rsid w:val="00DF52E1"/>
    <w:rsid w:val="00DF6349"/>
    <w:rsid w:val="00DF6C5E"/>
    <w:rsid w:val="00DF701A"/>
    <w:rsid w:val="00DF75CA"/>
    <w:rsid w:val="00DF7A7A"/>
    <w:rsid w:val="00E0139C"/>
    <w:rsid w:val="00E01C17"/>
    <w:rsid w:val="00E02703"/>
    <w:rsid w:val="00E02912"/>
    <w:rsid w:val="00E03116"/>
    <w:rsid w:val="00E033AC"/>
    <w:rsid w:val="00E03460"/>
    <w:rsid w:val="00E03632"/>
    <w:rsid w:val="00E03E0A"/>
    <w:rsid w:val="00E0436F"/>
    <w:rsid w:val="00E04A99"/>
    <w:rsid w:val="00E04CDB"/>
    <w:rsid w:val="00E05054"/>
    <w:rsid w:val="00E050E7"/>
    <w:rsid w:val="00E05738"/>
    <w:rsid w:val="00E05787"/>
    <w:rsid w:val="00E06877"/>
    <w:rsid w:val="00E076C5"/>
    <w:rsid w:val="00E077DA"/>
    <w:rsid w:val="00E11A6C"/>
    <w:rsid w:val="00E11FA4"/>
    <w:rsid w:val="00E128FA"/>
    <w:rsid w:val="00E14328"/>
    <w:rsid w:val="00E150A4"/>
    <w:rsid w:val="00E1646B"/>
    <w:rsid w:val="00E16957"/>
    <w:rsid w:val="00E16F27"/>
    <w:rsid w:val="00E17182"/>
    <w:rsid w:val="00E17422"/>
    <w:rsid w:val="00E17C6E"/>
    <w:rsid w:val="00E20E15"/>
    <w:rsid w:val="00E21526"/>
    <w:rsid w:val="00E21922"/>
    <w:rsid w:val="00E2215B"/>
    <w:rsid w:val="00E23AB9"/>
    <w:rsid w:val="00E2467A"/>
    <w:rsid w:val="00E26158"/>
    <w:rsid w:val="00E261FC"/>
    <w:rsid w:val="00E263ED"/>
    <w:rsid w:val="00E2658D"/>
    <w:rsid w:val="00E27C4F"/>
    <w:rsid w:val="00E30C99"/>
    <w:rsid w:val="00E31089"/>
    <w:rsid w:val="00E312EA"/>
    <w:rsid w:val="00E3170E"/>
    <w:rsid w:val="00E31D27"/>
    <w:rsid w:val="00E31EB5"/>
    <w:rsid w:val="00E31EED"/>
    <w:rsid w:val="00E33127"/>
    <w:rsid w:val="00E33521"/>
    <w:rsid w:val="00E34A33"/>
    <w:rsid w:val="00E3513E"/>
    <w:rsid w:val="00E35A2C"/>
    <w:rsid w:val="00E35BA7"/>
    <w:rsid w:val="00E3617B"/>
    <w:rsid w:val="00E36740"/>
    <w:rsid w:val="00E3744A"/>
    <w:rsid w:val="00E375EE"/>
    <w:rsid w:val="00E37A59"/>
    <w:rsid w:val="00E40265"/>
    <w:rsid w:val="00E40285"/>
    <w:rsid w:val="00E407DB"/>
    <w:rsid w:val="00E40938"/>
    <w:rsid w:val="00E41830"/>
    <w:rsid w:val="00E43E00"/>
    <w:rsid w:val="00E445C4"/>
    <w:rsid w:val="00E44D8D"/>
    <w:rsid w:val="00E4511D"/>
    <w:rsid w:val="00E4516F"/>
    <w:rsid w:val="00E45246"/>
    <w:rsid w:val="00E45899"/>
    <w:rsid w:val="00E45C1D"/>
    <w:rsid w:val="00E45E36"/>
    <w:rsid w:val="00E461C8"/>
    <w:rsid w:val="00E47478"/>
    <w:rsid w:val="00E5018E"/>
    <w:rsid w:val="00E507C6"/>
    <w:rsid w:val="00E50C27"/>
    <w:rsid w:val="00E5179A"/>
    <w:rsid w:val="00E51AD9"/>
    <w:rsid w:val="00E51E79"/>
    <w:rsid w:val="00E5238C"/>
    <w:rsid w:val="00E528DE"/>
    <w:rsid w:val="00E529C0"/>
    <w:rsid w:val="00E52A89"/>
    <w:rsid w:val="00E52B11"/>
    <w:rsid w:val="00E52BEB"/>
    <w:rsid w:val="00E53625"/>
    <w:rsid w:val="00E55449"/>
    <w:rsid w:val="00E5745E"/>
    <w:rsid w:val="00E576C3"/>
    <w:rsid w:val="00E57F20"/>
    <w:rsid w:val="00E60359"/>
    <w:rsid w:val="00E60677"/>
    <w:rsid w:val="00E60F64"/>
    <w:rsid w:val="00E6160D"/>
    <w:rsid w:val="00E62CFC"/>
    <w:rsid w:val="00E62DD2"/>
    <w:rsid w:val="00E63459"/>
    <w:rsid w:val="00E63ECA"/>
    <w:rsid w:val="00E64202"/>
    <w:rsid w:val="00E64533"/>
    <w:rsid w:val="00E6548A"/>
    <w:rsid w:val="00E6561B"/>
    <w:rsid w:val="00E656BB"/>
    <w:rsid w:val="00E65CDF"/>
    <w:rsid w:val="00E65EF8"/>
    <w:rsid w:val="00E66EC7"/>
    <w:rsid w:val="00E672F5"/>
    <w:rsid w:val="00E67394"/>
    <w:rsid w:val="00E67BB4"/>
    <w:rsid w:val="00E70D55"/>
    <w:rsid w:val="00E71D4E"/>
    <w:rsid w:val="00E71E2F"/>
    <w:rsid w:val="00E721B6"/>
    <w:rsid w:val="00E73D0A"/>
    <w:rsid w:val="00E743C5"/>
    <w:rsid w:val="00E7442F"/>
    <w:rsid w:val="00E7448C"/>
    <w:rsid w:val="00E75532"/>
    <w:rsid w:val="00E764FF"/>
    <w:rsid w:val="00E77F0E"/>
    <w:rsid w:val="00E829A6"/>
    <w:rsid w:val="00E83573"/>
    <w:rsid w:val="00E8373D"/>
    <w:rsid w:val="00E83FB2"/>
    <w:rsid w:val="00E840CC"/>
    <w:rsid w:val="00E84D06"/>
    <w:rsid w:val="00E85BA2"/>
    <w:rsid w:val="00E86298"/>
    <w:rsid w:val="00E86555"/>
    <w:rsid w:val="00E87704"/>
    <w:rsid w:val="00E87C76"/>
    <w:rsid w:val="00E9012B"/>
    <w:rsid w:val="00E905B0"/>
    <w:rsid w:val="00E90A46"/>
    <w:rsid w:val="00E90D03"/>
    <w:rsid w:val="00E91DE9"/>
    <w:rsid w:val="00E91DFC"/>
    <w:rsid w:val="00E92F7D"/>
    <w:rsid w:val="00E936FC"/>
    <w:rsid w:val="00E93B16"/>
    <w:rsid w:val="00E93D9A"/>
    <w:rsid w:val="00E93E57"/>
    <w:rsid w:val="00E943E8"/>
    <w:rsid w:val="00E959D6"/>
    <w:rsid w:val="00E95A49"/>
    <w:rsid w:val="00E95D4C"/>
    <w:rsid w:val="00E967C5"/>
    <w:rsid w:val="00E97697"/>
    <w:rsid w:val="00E977EF"/>
    <w:rsid w:val="00E97F77"/>
    <w:rsid w:val="00EA02C1"/>
    <w:rsid w:val="00EA13E7"/>
    <w:rsid w:val="00EA224D"/>
    <w:rsid w:val="00EA335B"/>
    <w:rsid w:val="00EA34F0"/>
    <w:rsid w:val="00EA3824"/>
    <w:rsid w:val="00EA3F5D"/>
    <w:rsid w:val="00EA4740"/>
    <w:rsid w:val="00EA4B90"/>
    <w:rsid w:val="00EA5171"/>
    <w:rsid w:val="00EA63F5"/>
    <w:rsid w:val="00EA6637"/>
    <w:rsid w:val="00EA6688"/>
    <w:rsid w:val="00EA66D5"/>
    <w:rsid w:val="00EA78D8"/>
    <w:rsid w:val="00EB0C9D"/>
    <w:rsid w:val="00EB0D31"/>
    <w:rsid w:val="00EB10FA"/>
    <w:rsid w:val="00EB1C73"/>
    <w:rsid w:val="00EB2131"/>
    <w:rsid w:val="00EB2742"/>
    <w:rsid w:val="00EB29AC"/>
    <w:rsid w:val="00EB4D4F"/>
    <w:rsid w:val="00EB4D74"/>
    <w:rsid w:val="00EB4F2D"/>
    <w:rsid w:val="00EB682F"/>
    <w:rsid w:val="00EB7411"/>
    <w:rsid w:val="00EB7F47"/>
    <w:rsid w:val="00EC026E"/>
    <w:rsid w:val="00EC08EA"/>
    <w:rsid w:val="00EC0F02"/>
    <w:rsid w:val="00EC0F7B"/>
    <w:rsid w:val="00EC16D1"/>
    <w:rsid w:val="00EC1E21"/>
    <w:rsid w:val="00EC2162"/>
    <w:rsid w:val="00EC47F8"/>
    <w:rsid w:val="00EC4BF5"/>
    <w:rsid w:val="00EC5214"/>
    <w:rsid w:val="00EC5AAD"/>
    <w:rsid w:val="00EC5FF0"/>
    <w:rsid w:val="00EC61BD"/>
    <w:rsid w:val="00EC6547"/>
    <w:rsid w:val="00EC7150"/>
    <w:rsid w:val="00EC7558"/>
    <w:rsid w:val="00ED0CE6"/>
    <w:rsid w:val="00ED182C"/>
    <w:rsid w:val="00ED1DB1"/>
    <w:rsid w:val="00ED1EFB"/>
    <w:rsid w:val="00ED258B"/>
    <w:rsid w:val="00ED3EE0"/>
    <w:rsid w:val="00ED4700"/>
    <w:rsid w:val="00ED4DE0"/>
    <w:rsid w:val="00ED4E97"/>
    <w:rsid w:val="00ED5403"/>
    <w:rsid w:val="00ED5E4E"/>
    <w:rsid w:val="00ED622D"/>
    <w:rsid w:val="00ED66D2"/>
    <w:rsid w:val="00ED67F9"/>
    <w:rsid w:val="00ED6AB5"/>
    <w:rsid w:val="00ED7146"/>
    <w:rsid w:val="00ED75CC"/>
    <w:rsid w:val="00ED764A"/>
    <w:rsid w:val="00ED795F"/>
    <w:rsid w:val="00ED7AC2"/>
    <w:rsid w:val="00EE0004"/>
    <w:rsid w:val="00EE0DF4"/>
    <w:rsid w:val="00EE2995"/>
    <w:rsid w:val="00EE336A"/>
    <w:rsid w:val="00EE3634"/>
    <w:rsid w:val="00EE3C0D"/>
    <w:rsid w:val="00EE3FC2"/>
    <w:rsid w:val="00EE41B4"/>
    <w:rsid w:val="00EE4274"/>
    <w:rsid w:val="00EE46B7"/>
    <w:rsid w:val="00EE5308"/>
    <w:rsid w:val="00EE53B7"/>
    <w:rsid w:val="00EE6F37"/>
    <w:rsid w:val="00EE7F4B"/>
    <w:rsid w:val="00EF079E"/>
    <w:rsid w:val="00EF1011"/>
    <w:rsid w:val="00EF26E5"/>
    <w:rsid w:val="00EF2758"/>
    <w:rsid w:val="00EF2E65"/>
    <w:rsid w:val="00EF3021"/>
    <w:rsid w:val="00EF30A3"/>
    <w:rsid w:val="00EF3D84"/>
    <w:rsid w:val="00EF4A28"/>
    <w:rsid w:val="00EF5490"/>
    <w:rsid w:val="00EF5627"/>
    <w:rsid w:val="00EF67E9"/>
    <w:rsid w:val="00EF6B2C"/>
    <w:rsid w:val="00EF6B41"/>
    <w:rsid w:val="00EF775D"/>
    <w:rsid w:val="00EF7930"/>
    <w:rsid w:val="00F001B2"/>
    <w:rsid w:val="00F00B18"/>
    <w:rsid w:val="00F0119D"/>
    <w:rsid w:val="00F016E3"/>
    <w:rsid w:val="00F0174D"/>
    <w:rsid w:val="00F01839"/>
    <w:rsid w:val="00F018F9"/>
    <w:rsid w:val="00F02ACD"/>
    <w:rsid w:val="00F02C4A"/>
    <w:rsid w:val="00F02C55"/>
    <w:rsid w:val="00F02EB9"/>
    <w:rsid w:val="00F032FE"/>
    <w:rsid w:val="00F035F5"/>
    <w:rsid w:val="00F03E1A"/>
    <w:rsid w:val="00F046F3"/>
    <w:rsid w:val="00F0549F"/>
    <w:rsid w:val="00F058AA"/>
    <w:rsid w:val="00F073B2"/>
    <w:rsid w:val="00F10C58"/>
    <w:rsid w:val="00F11D7C"/>
    <w:rsid w:val="00F11F58"/>
    <w:rsid w:val="00F12081"/>
    <w:rsid w:val="00F12179"/>
    <w:rsid w:val="00F12BB3"/>
    <w:rsid w:val="00F12C67"/>
    <w:rsid w:val="00F130C6"/>
    <w:rsid w:val="00F13CBB"/>
    <w:rsid w:val="00F13E88"/>
    <w:rsid w:val="00F153F0"/>
    <w:rsid w:val="00F15914"/>
    <w:rsid w:val="00F16D8A"/>
    <w:rsid w:val="00F16F0D"/>
    <w:rsid w:val="00F170AA"/>
    <w:rsid w:val="00F17934"/>
    <w:rsid w:val="00F179A3"/>
    <w:rsid w:val="00F17BCF"/>
    <w:rsid w:val="00F17E74"/>
    <w:rsid w:val="00F17FAE"/>
    <w:rsid w:val="00F20D16"/>
    <w:rsid w:val="00F210B0"/>
    <w:rsid w:val="00F21639"/>
    <w:rsid w:val="00F2265C"/>
    <w:rsid w:val="00F25603"/>
    <w:rsid w:val="00F25BCC"/>
    <w:rsid w:val="00F25EB7"/>
    <w:rsid w:val="00F26052"/>
    <w:rsid w:val="00F268D6"/>
    <w:rsid w:val="00F26A8B"/>
    <w:rsid w:val="00F26B81"/>
    <w:rsid w:val="00F26C29"/>
    <w:rsid w:val="00F2732A"/>
    <w:rsid w:val="00F2750F"/>
    <w:rsid w:val="00F3091F"/>
    <w:rsid w:val="00F310DF"/>
    <w:rsid w:val="00F3118E"/>
    <w:rsid w:val="00F32253"/>
    <w:rsid w:val="00F32694"/>
    <w:rsid w:val="00F32C18"/>
    <w:rsid w:val="00F33138"/>
    <w:rsid w:val="00F34259"/>
    <w:rsid w:val="00F34929"/>
    <w:rsid w:val="00F349DA"/>
    <w:rsid w:val="00F35384"/>
    <w:rsid w:val="00F35E90"/>
    <w:rsid w:val="00F36D40"/>
    <w:rsid w:val="00F37140"/>
    <w:rsid w:val="00F3727E"/>
    <w:rsid w:val="00F37B28"/>
    <w:rsid w:val="00F40135"/>
    <w:rsid w:val="00F40442"/>
    <w:rsid w:val="00F404E5"/>
    <w:rsid w:val="00F40D7C"/>
    <w:rsid w:val="00F42C81"/>
    <w:rsid w:val="00F4364C"/>
    <w:rsid w:val="00F44922"/>
    <w:rsid w:val="00F45788"/>
    <w:rsid w:val="00F45845"/>
    <w:rsid w:val="00F45B7D"/>
    <w:rsid w:val="00F467F8"/>
    <w:rsid w:val="00F46F4A"/>
    <w:rsid w:val="00F470FB"/>
    <w:rsid w:val="00F478B0"/>
    <w:rsid w:val="00F50933"/>
    <w:rsid w:val="00F52B6A"/>
    <w:rsid w:val="00F52CBA"/>
    <w:rsid w:val="00F533C3"/>
    <w:rsid w:val="00F53436"/>
    <w:rsid w:val="00F5378F"/>
    <w:rsid w:val="00F540A7"/>
    <w:rsid w:val="00F549DF"/>
    <w:rsid w:val="00F54A2F"/>
    <w:rsid w:val="00F5519D"/>
    <w:rsid w:val="00F55B49"/>
    <w:rsid w:val="00F56290"/>
    <w:rsid w:val="00F56330"/>
    <w:rsid w:val="00F56397"/>
    <w:rsid w:val="00F5777B"/>
    <w:rsid w:val="00F57C93"/>
    <w:rsid w:val="00F6087F"/>
    <w:rsid w:val="00F613BE"/>
    <w:rsid w:val="00F62B70"/>
    <w:rsid w:val="00F62FDD"/>
    <w:rsid w:val="00F63AF4"/>
    <w:rsid w:val="00F641B7"/>
    <w:rsid w:val="00F64992"/>
    <w:rsid w:val="00F64D42"/>
    <w:rsid w:val="00F662DC"/>
    <w:rsid w:val="00F66736"/>
    <w:rsid w:val="00F669FE"/>
    <w:rsid w:val="00F6743E"/>
    <w:rsid w:val="00F67699"/>
    <w:rsid w:val="00F676E6"/>
    <w:rsid w:val="00F67FC0"/>
    <w:rsid w:val="00F70301"/>
    <w:rsid w:val="00F7155F"/>
    <w:rsid w:val="00F71B30"/>
    <w:rsid w:val="00F71E88"/>
    <w:rsid w:val="00F720D8"/>
    <w:rsid w:val="00F72A9C"/>
    <w:rsid w:val="00F731F4"/>
    <w:rsid w:val="00F74E1A"/>
    <w:rsid w:val="00F75278"/>
    <w:rsid w:val="00F7579B"/>
    <w:rsid w:val="00F760C8"/>
    <w:rsid w:val="00F7639E"/>
    <w:rsid w:val="00F76758"/>
    <w:rsid w:val="00F76BC1"/>
    <w:rsid w:val="00F76D19"/>
    <w:rsid w:val="00F773EB"/>
    <w:rsid w:val="00F77401"/>
    <w:rsid w:val="00F805B1"/>
    <w:rsid w:val="00F80F07"/>
    <w:rsid w:val="00F80F75"/>
    <w:rsid w:val="00F81462"/>
    <w:rsid w:val="00F81BFE"/>
    <w:rsid w:val="00F81C5C"/>
    <w:rsid w:val="00F832EF"/>
    <w:rsid w:val="00F835AF"/>
    <w:rsid w:val="00F8371C"/>
    <w:rsid w:val="00F838CA"/>
    <w:rsid w:val="00F84201"/>
    <w:rsid w:val="00F85674"/>
    <w:rsid w:val="00F869FE"/>
    <w:rsid w:val="00F86A3F"/>
    <w:rsid w:val="00F8781B"/>
    <w:rsid w:val="00F9053E"/>
    <w:rsid w:val="00F90B0D"/>
    <w:rsid w:val="00F90FA6"/>
    <w:rsid w:val="00F9115D"/>
    <w:rsid w:val="00F9119A"/>
    <w:rsid w:val="00F9120A"/>
    <w:rsid w:val="00F92B2C"/>
    <w:rsid w:val="00F92BBA"/>
    <w:rsid w:val="00F9434E"/>
    <w:rsid w:val="00F945AD"/>
    <w:rsid w:val="00F94AAF"/>
    <w:rsid w:val="00F94E3F"/>
    <w:rsid w:val="00F9550C"/>
    <w:rsid w:val="00F95B56"/>
    <w:rsid w:val="00F96857"/>
    <w:rsid w:val="00F9686E"/>
    <w:rsid w:val="00F96C28"/>
    <w:rsid w:val="00F97964"/>
    <w:rsid w:val="00F97B39"/>
    <w:rsid w:val="00F97F03"/>
    <w:rsid w:val="00FA0541"/>
    <w:rsid w:val="00FA075A"/>
    <w:rsid w:val="00FA09ED"/>
    <w:rsid w:val="00FA1353"/>
    <w:rsid w:val="00FA2349"/>
    <w:rsid w:val="00FA2455"/>
    <w:rsid w:val="00FA2CEF"/>
    <w:rsid w:val="00FA2ED2"/>
    <w:rsid w:val="00FA3A60"/>
    <w:rsid w:val="00FA3D97"/>
    <w:rsid w:val="00FA5151"/>
    <w:rsid w:val="00FA53E3"/>
    <w:rsid w:val="00FA58C8"/>
    <w:rsid w:val="00FA6FDB"/>
    <w:rsid w:val="00FA7DD7"/>
    <w:rsid w:val="00FB0888"/>
    <w:rsid w:val="00FB08B8"/>
    <w:rsid w:val="00FB0BBA"/>
    <w:rsid w:val="00FB0F41"/>
    <w:rsid w:val="00FB14C8"/>
    <w:rsid w:val="00FB15CB"/>
    <w:rsid w:val="00FB1FB3"/>
    <w:rsid w:val="00FB2014"/>
    <w:rsid w:val="00FB2199"/>
    <w:rsid w:val="00FB2715"/>
    <w:rsid w:val="00FB3187"/>
    <w:rsid w:val="00FB4480"/>
    <w:rsid w:val="00FB4CC1"/>
    <w:rsid w:val="00FB5138"/>
    <w:rsid w:val="00FB5639"/>
    <w:rsid w:val="00FB5B8F"/>
    <w:rsid w:val="00FB5BA3"/>
    <w:rsid w:val="00FB6183"/>
    <w:rsid w:val="00FB631A"/>
    <w:rsid w:val="00FB6D8C"/>
    <w:rsid w:val="00FB6F5D"/>
    <w:rsid w:val="00FB7906"/>
    <w:rsid w:val="00FC0D4B"/>
    <w:rsid w:val="00FC0ED7"/>
    <w:rsid w:val="00FC25FA"/>
    <w:rsid w:val="00FC49B9"/>
    <w:rsid w:val="00FC4A9D"/>
    <w:rsid w:val="00FC4C3D"/>
    <w:rsid w:val="00FC4F92"/>
    <w:rsid w:val="00FC52A3"/>
    <w:rsid w:val="00FC5515"/>
    <w:rsid w:val="00FC7531"/>
    <w:rsid w:val="00FC763A"/>
    <w:rsid w:val="00FC7B98"/>
    <w:rsid w:val="00FD0870"/>
    <w:rsid w:val="00FD0AAC"/>
    <w:rsid w:val="00FD0F04"/>
    <w:rsid w:val="00FD11A7"/>
    <w:rsid w:val="00FD12E0"/>
    <w:rsid w:val="00FD1883"/>
    <w:rsid w:val="00FD1AFA"/>
    <w:rsid w:val="00FD2956"/>
    <w:rsid w:val="00FD4B63"/>
    <w:rsid w:val="00FD4E7F"/>
    <w:rsid w:val="00FD4EE2"/>
    <w:rsid w:val="00FD4FA2"/>
    <w:rsid w:val="00FD50CF"/>
    <w:rsid w:val="00FD53B1"/>
    <w:rsid w:val="00FD5696"/>
    <w:rsid w:val="00FD5E01"/>
    <w:rsid w:val="00FD6871"/>
    <w:rsid w:val="00FD6AE6"/>
    <w:rsid w:val="00FE0674"/>
    <w:rsid w:val="00FE0C09"/>
    <w:rsid w:val="00FE4B05"/>
    <w:rsid w:val="00FE517D"/>
    <w:rsid w:val="00FE745F"/>
    <w:rsid w:val="00FE75C0"/>
    <w:rsid w:val="00FE7602"/>
    <w:rsid w:val="00FE7F5C"/>
    <w:rsid w:val="00FF0E8B"/>
    <w:rsid w:val="00FF1137"/>
    <w:rsid w:val="00FF1346"/>
    <w:rsid w:val="00FF15E1"/>
    <w:rsid w:val="00FF1C95"/>
    <w:rsid w:val="00FF1DC8"/>
    <w:rsid w:val="00FF2458"/>
    <w:rsid w:val="00FF259B"/>
    <w:rsid w:val="00FF2808"/>
    <w:rsid w:val="00FF2950"/>
    <w:rsid w:val="00FF2A51"/>
    <w:rsid w:val="00FF2A8F"/>
    <w:rsid w:val="00FF38CB"/>
    <w:rsid w:val="00FF3BA3"/>
    <w:rsid w:val="00FF3EAF"/>
    <w:rsid w:val="00FF41B1"/>
    <w:rsid w:val="00FF4EF8"/>
    <w:rsid w:val="00FF5BD8"/>
    <w:rsid w:val="00FF5F4A"/>
    <w:rsid w:val="00FF6220"/>
    <w:rsid w:val="00FF65F2"/>
    <w:rsid w:val="00FF6CB6"/>
    <w:rsid w:val="00FF6DAF"/>
    <w:rsid w:val="00FF6F1B"/>
    <w:rsid w:val="00FF7E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F45B7"/>
  <w15:docId w15:val="{61CAE5A4-824C-44FA-B536-0EE9FFF60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005FC"/>
    <w:rPr>
      <w:lang w:eastAsia="en-US"/>
    </w:rPr>
  </w:style>
  <w:style w:type="paragraph" w:styleId="Virsraksts1">
    <w:name w:val="heading 1"/>
    <w:basedOn w:val="Parasts"/>
    <w:next w:val="Parasts"/>
    <w:qFormat/>
    <w:rsid w:val="009E486B"/>
    <w:pPr>
      <w:numPr>
        <w:numId w:val="5"/>
      </w:numPr>
      <w:spacing w:before="240"/>
      <w:jc w:val="center"/>
      <w:outlineLvl w:val="0"/>
    </w:pPr>
    <w:rPr>
      <w:rFonts w:ascii="Swiss TL" w:hAnsi="Swiss TL"/>
      <w:b/>
      <w:sz w:val="24"/>
      <w:u w:val="single"/>
    </w:rPr>
  </w:style>
  <w:style w:type="paragraph" w:styleId="Virsraksts2">
    <w:name w:val="heading 2"/>
    <w:basedOn w:val="Parasts"/>
    <w:next w:val="Parasts"/>
    <w:qFormat/>
    <w:rsid w:val="009E486B"/>
    <w:pPr>
      <w:numPr>
        <w:ilvl w:val="1"/>
        <w:numId w:val="5"/>
      </w:numPr>
      <w:spacing w:before="120"/>
      <w:jc w:val="center"/>
      <w:outlineLvl w:val="1"/>
    </w:pPr>
    <w:rPr>
      <w:rFonts w:ascii="Swiss TL" w:hAnsi="Swiss TL"/>
      <w:b/>
      <w:sz w:val="24"/>
    </w:rPr>
  </w:style>
  <w:style w:type="paragraph" w:styleId="Virsraksts3">
    <w:name w:val="heading 3"/>
    <w:basedOn w:val="Parasts"/>
    <w:next w:val="Parastaatkpe"/>
    <w:qFormat/>
    <w:rsid w:val="009E486B"/>
    <w:pPr>
      <w:numPr>
        <w:ilvl w:val="2"/>
        <w:numId w:val="5"/>
      </w:numPr>
      <w:jc w:val="center"/>
      <w:outlineLvl w:val="2"/>
    </w:pPr>
    <w:rPr>
      <w:b/>
      <w:sz w:val="24"/>
    </w:rPr>
  </w:style>
  <w:style w:type="paragraph" w:styleId="Virsraksts4">
    <w:name w:val="heading 4"/>
    <w:basedOn w:val="Parasts"/>
    <w:next w:val="Parasts"/>
    <w:link w:val="Virsraksts4Rakstz"/>
    <w:uiPriority w:val="9"/>
    <w:semiHidden/>
    <w:unhideWhenUsed/>
    <w:qFormat/>
    <w:rsid w:val="009A504E"/>
    <w:pPr>
      <w:keepNext/>
      <w:keepLines/>
      <w:numPr>
        <w:ilvl w:val="3"/>
        <w:numId w:val="5"/>
      </w:numPr>
      <w:spacing w:before="4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B0355"/>
    <w:pPr>
      <w:numPr>
        <w:ilvl w:val="4"/>
        <w:numId w:val="5"/>
      </w:numPr>
      <w:spacing w:before="240" w:after="60"/>
      <w:outlineLvl w:val="4"/>
    </w:pPr>
    <w:rPr>
      <w:rFonts w:ascii="Calibri" w:hAnsi="Calibri"/>
      <w:b/>
      <w:bCs/>
      <w:i/>
      <w:iCs/>
      <w:sz w:val="26"/>
      <w:szCs w:val="26"/>
    </w:rPr>
  </w:style>
  <w:style w:type="paragraph" w:styleId="Virsraksts6">
    <w:name w:val="heading 6"/>
    <w:basedOn w:val="Parasts"/>
    <w:next w:val="Parasts"/>
    <w:link w:val="Virsraksts6Rakstz"/>
    <w:uiPriority w:val="9"/>
    <w:semiHidden/>
    <w:unhideWhenUsed/>
    <w:qFormat/>
    <w:rsid w:val="009A504E"/>
    <w:pPr>
      <w:keepNext/>
      <w:keepLines/>
      <w:numPr>
        <w:ilvl w:val="5"/>
        <w:numId w:val="5"/>
      </w:numPr>
      <w:spacing w:before="4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9A504E"/>
    <w:pPr>
      <w:keepNext/>
      <w:keepLines/>
      <w:numPr>
        <w:ilvl w:val="6"/>
        <w:numId w:val="5"/>
      </w:numPr>
      <w:spacing w:before="4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9A504E"/>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9A504E"/>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aatkpe">
    <w:name w:val="Normal Indent"/>
    <w:basedOn w:val="Parasts"/>
    <w:rsid w:val="009E486B"/>
    <w:pPr>
      <w:ind w:left="720"/>
    </w:pPr>
  </w:style>
  <w:style w:type="paragraph" w:styleId="Kjene">
    <w:name w:val="footer"/>
    <w:basedOn w:val="Parasts"/>
    <w:link w:val="KjeneRakstz"/>
    <w:uiPriority w:val="99"/>
    <w:rsid w:val="009E486B"/>
    <w:pPr>
      <w:tabs>
        <w:tab w:val="center" w:pos="4320"/>
        <w:tab w:val="right" w:pos="8640"/>
      </w:tabs>
    </w:pPr>
  </w:style>
  <w:style w:type="paragraph" w:styleId="Galvene">
    <w:name w:val="header"/>
    <w:basedOn w:val="Parasts"/>
    <w:link w:val="GalveneRakstz"/>
    <w:rsid w:val="009E486B"/>
    <w:pPr>
      <w:tabs>
        <w:tab w:val="center" w:pos="4252"/>
        <w:tab w:val="right" w:pos="8504"/>
      </w:tabs>
    </w:pPr>
  </w:style>
  <w:style w:type="paragraph" w:styleId="Nosaukums">
    <w:name w:val="Title"/>
    <w:basedOn w:val="Parasts"/>
    <w:link w:val="NosaukumsRakstz"/>
    <w:qFormat/>
    <w:rsid w:val="009E486B"/>
    <w:pPr>
      <w:jc w:val="center"/>
    </w:pPr>
    <w:rPr>
      <w:sz w:val="24"/>
    </w:rPr>
  </w:style>
  <w:style w:type="paragraph" w:styleId="Sarakstarindkopa">
    <w:name w:val="List Paragraph"/>
    <w:aliases w:val="2,H&amp;P List Paragraph,Strip,Saraksta rindkopa1,Normal bullet 2,Bullet list,Akapit z listą BS,Numbered Para 1,Dot pt,List Paragraph Char Char Char,Indicator Text,List Paragraph1,Bullet 1,Bullet Points,MAIN CONTENT,IFCL - List Paragraph"/>
    <w:basedOn w:val="Parasts"/>
    <w:link w:val="SarakstarindkopaRakstz"/>
    <w:uiPriority w:val="34"/>
    <w:qFormat/>
    <w:rsid w:val="00CF6A37"/>
    <w:pPr>
      <w:spacing w:after="200" w:line="276" w:lineRule="auto"/>
      <w:ind w:left="720"/>
      <w:contextualSpacing/>
    </w:pPr>
    <w:rPr>
      <w:rFonts w:ascii="Calibri" w:eastAsia="Calibri" w:hAnsi="Calibri"/>
      <w:sz w:val="22"/>
      <w:szCs w:val="22"/>
    </w:rPr>
  </w:style>
  <w:style w:type="paragraph" w:styleId="Vresteksts">
    <w:name w:val="footnote text"/>
    <w:basedOn w:val="Parasts"/>
    <w:link w:val="VrestekstsRakstz"/>
    <w:uiPriority w:val="99"/>
    <w:unhideWhenUsed/>
    <w:rsid w:val="00CF6A37"/>
    <w:rPr>
      <w:rFonts w:ascii="Calibri" w:eastAsia="Calibri" w:hAnsi="Calibri"/>
    </w:rPr>
  </w:style>
  <w:style w:type="character" w:customStyle="1" w:styleId="VrestekstsRakstz">
    <w:name w:val="Vēres teksts Rakstz."/>
    <w:link w:val="Vresteksts"/>
    <w:uiPriority w:val="99"/>
    <w:rsid w:val="00CF6A37"/>
    <w:rPr>
      <w:rFonts w:ascii="Calibri" w:eastAsia="Calibri" w:hAnsi="Calibri"/>
      <w:noProof w:val="0"/>
      <w:lang w:val="lv-LV" w:eastAsia="en-US"/>
    </w:rPr>
  </w:style>
  <w:style w:type="character" w:styleId="Vresatsauce">
    <w:name w:val="footnote reference"/>
    <w:uiPriority w:val="99"/>
    <w:semiHidden/>
    <w:unhideWhenUsed/>
    <w:rsid w:val="00CF6A37"/>
    <w:rPr>
      <w:rFonts w:ascii="Times New Roman" w:hAnsi="Times New Roman"/>
      <w:noProof w:val="0"/>
      <w:vertAlign w:val="superscript"/>
      <w:lang w:val="lv-LV"/>
    </w:rPr>
  </w:style>
  <w:style w:type="paragraph" w:styleId="Paraststmeklis">
    <w:name w:val="Normal (Web)"/>
    <w:basedOn w:val="Parasts"/>
    <w:uiPriority w:val="99"/>
    <w:unhideWhenUsed/>
    <w:rsid w:val="00CF6A37"/>
    <w:pPr>
      <w:spacing w:before="100" w:beforeAutospacing="1" w:after="100" w:afterAutospacing="1"/>
    </w:pPr>
    <w:rPr>
      <w:rFonts w:ascii="Verdana" w:hAnsi="Verdana"/>
      <w:sz w:val="9"/>
      <w:szCs w:val="9"/>
      <w:lang w:val="en-US"/>
    </w:rPr>
  </w:style>
  <w:style w:type="character" w:customStyle="1" w:styleId="Virsraksts5Rakstz">
    <w:name w:val="Virsraksts 5 Rakstz."/>
    <w:link w:val="Virsraksts5"/>
    <w:uiPriority w:val="9"/>
    <w:semiHidden/>
    <w:rsid w:val="002B0355"/>
    <w:rPr>
      <w:rFonts w:ascii="Calibri" w:hAnsi="Calibri"/>
      <w:b/>
      <w:bCs/>
      <w:i/>
      <w:iCs/>
      <w:sz w:val="26"/>
      <w:szCs w:val="26"/>
      <w:lang w:eastAsia="en-US"/>
    </w:rPr>
  </w:style>
  <w:style w:type="paragraph" w:styleId="Pamatteksts">
    <w:name w:val="Body Text"/>
    <w:basedOn w:val="Parasts"/>
    <w:link w:val="PamattekstsRakstz"/>
    <w:rsid w:val="002B0355"/>
    <w:pPr>
      <w:spacing w:after="120"/>
    </w:pPr>
    <w:rPr>
      <w:sz w:val="24"/>
      <w:szCs w:val="24"/>
      <w:lang w:eastAsia="lv-LV"/>
    </w:rPr>
  </w:style>
  <w:style w:type="character" w:customStyle="1" w:styleId="PamattekstsRakstz">
    <w:name w:val="Pamatteksts Rakstz."/>
    <w:link w:val="Pamatteksts"/>
    <w:rsid w:val="002B0355"/>
    <w:rPr>
      <w:sz w:val="24"/>
      <w:szCs w:val="24"/>
    </w:rPr>
  </w:style>
  <w:style w:type="character" w:customStyle="1" w:styleId="Pamatteksts2Rakstz">
    <w:name w:val="Pamatteksts 2 Rakstz."/>
    <w:link w:val="Pamatteksts2"/>
    <w:locked/>
    <w:rsid w:val="002B0355"/>
    <w:rPr>
      <w:sz w:val="24"/>
      <w:szCs w:val="24"/>
    </w:rPr>
  </w:style>
  <w:style w:type="paragraph" w:styleId="Pamatteksts2">
    <w:name w:val="Body Text 2"/>
    <w:basedOn w:val="Parasts"/>
    <w:link w:val="Pamatteksts2Rakstz"/>
    <w:rsid w:val="002B0355"/>
    <w:pPr>
      <w:spacing w:after="120" w:line="480" w:lineRule="auto"/>
    </w:pPr>
    <w:rPr>
      <w:sz w:val="24"/>
      <w:szCs w:val="24"/>
      <w:lang w:eastAsia="lv-LV"/>
    </w:rPr>
  </w:style>
  <w:style w:type="character" w:customStyle="1" w:styleId="BodyText2Char1">
    <w:name w:val="Body Text 2 Char1"/>
    <w:uiPriority w:val="99"/>
    <w:semiHidden/>
    <w:rsid w:val="002B0355"/>
    <w:rPr>
      <w:lang w:eastAsia="en-US"/>
    </w:rPr>
  </w:style>
  <w:style w:type="paragraph" w:styleId="Sarakstaaizzme3">
    <w:name w:val="List Bullet 3"/>
    <w:basedOn w:val="Parasts"/>
    <w:autoRedefine/>
    <w:rsid w:val="0052263D"/>
    <w:pPr>
      <w:numPr>
        <w:numId w:val="1"/>
      </w:numPr>
    </w:pPr>
    <w:rPr>
      <w:rFonts w:ascii="Times-Baltic" w:hAnsi="Times-Baltic"/>
      <w:lang w:val="en-US"/>
    </w:rPr>
  </w:style>
  <w:style w:type="paragraph" w:styleId="Sarakstaaizzme5">
    <w:name w:val="List Bullet 5"/>
    <w:basedOn w:val="Parasts"/>
    <w:autoRedefine/>
    <w:rsid w:val="0052263D"/>
    <w:pPr>
      <w:numPr>
        <w:numId w:val="2"/>
      </w:numPr>
    </w:pPr>
    <w:rPr>
      <w:rFonts w:ascii="Times-Baltic" w:hAnsi="Times-Baltic"/>
      <w:lang w:val="en-US"/>
    </w:rPr>
  </w:style>
  <w:style w:type="paragraph" w:customStyle="1" w:styleId="naisf">
    <w:name w:val="naisf"/>
    <w:basedOn w:val="Parasts"/>
    <w:rsid w:val="0052263D"/>
    <w:pPr>
      <w:spacing w:before="75" w:after="75"/>
      <w:ind w:firstLine="375"/>
      <w:jc w:val="both"/>
    </w:pPr>
    <w:rPr>
      <w:sz w:val="24"/>
      <w:szCs w:val="24"/>
      <w:lang w:eastAsia="lv-LV"/>
    </w:rPr>
  </w:style>
  <w:style w:type="paragraph" w:styleId="Pamattekstsaratkpi">
    <w:name w:val="Body Text Indent"/>
    <w:basedOn w:val="Parasts"/>
    <w:link w:val="PamattekstsaratkpiRakstz"/>
    <w:uiPriority w:val="99"/>
    <w:semiHidden/>
    <w:unhideWhenUsed/>
    <w:rsid w:val="002F2135"/>
    <w:pPr>
      <w:spacing w:after="120"/>
      <w:ind w:left="283"/>
    </w:pPr>
  </w:style>
  <w:style w:type="character" w:customStyle="1" w:styleId="PamattekstsaratkpiRakstz">
    <w:name w:val="Pamatteksts ar atkāpi Rakstz."/>
    <w:link w:val="Pamattekstsaratkpi"/>
    <w:uiPriority w:val="99"/>
    <w:semiHidden/>
    <w:rsid w:val="002F2135"/>
    <w:rPr>
      <w:lang w:eastAsia="en-US"/>
    </w:rPr>
  </w:style>
  <w:style w:type="character" w:customStyle="1" w:styleId="GalveneRakstz">
    <w:name w:val="Galvene Rakstz."/>
    <w:link w:val="Galvene"/>
    <w:rsid w:val="00D67E19"/>
    <w:rPr>
      <w:lang w:eastAsia="en-US"/>
    </w:rPr>
  </w:style>
  <w:style w:type="character" w:customStyle="1" w:styleId="KjeneRakstz">
    <w:name w:val="Kājene Rakstz."/>
    <w:link w:val="Kjene"/>
    <w:uiPriority w:val="99"/>
    <w:rsid w:val="00A63B50"/>
    <w:rPr>
      <w:lang w:eastAsia="en-US"/>
    </w:rPr>
  </w:style>
  <w:style w:type="character" w:customStyle="1" w:styleId="NosaukumsRakstz">
    <w:name w:val="Nosaukums Rakstz."/>
    <w:link w:val="Nosaukums"/>
    <w:rsid w:val="00DA747B"/>
    <w:rPr>
      <w:sz w:val="24"/>
      <w:lang w:eastAsia="en-US"/>
    </w:rPr>
  </w:style>
  <w:style w:type="character" w:styleId="Hipersaite">
    <w:name w:val="Hyperlink"/>
    <w:basedOn w:val="Noklusjumarindkopasfonts"/>
    <w:uiPriority w:val="99"/>
    <w:unhideWhenUsed/>
    <w:rsid w:val="005E0B9D"/>
    <w:rPr>
      <w:color w:val="0563C1" w:themeColor="hyperlink"/>
      <w:u w:val="single"/>
    </w:rPr>
  </w:style>
  <w:style w:type="character" w:styleId="Neatrisintapieminana">
    <w:name w:val="Unresolved Mention"/>
    <w:basedOn w:val="Noklusjumarindkopasfonts"/>
    <w:uiPriority w:val="99"/>
    <w:semiHidden/>
    <w:unhideWhenUsed/>
    <w:rsid w:val="005E0B9D"/>
    <w:rPr>
      <w:color w:val="605E5C"/>
      <w:shd w:val="clear" w:color="auto" w:fill="E1DFDD"/>
    </w:rPr>
  </w:style>
  <w:style w:type="table" w:styleId="Reatabula">
    <w:name w:val="Table Grid"/>
    <w:basedOn w:val="Parastatabula"/>
    <w:uiPriority w:val="59"/>
    <w:rsid w:val="00EA6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H&amp;P List Paragraph Rakstz.,Strip Rakstz.,Saraksta rindkopa1 Rakstz.,Normal bullet 2 Rakstz.,Bullet list Rakstz.,Akapit z listą BS Rakstz.,Numbered Para 1 Rakstz.,Dot pt Rakstz.,List Paragraph Char Char Char Rakstz."/>
    <w:link w:val="Sarakstarindkopa"/>
    <w:uiPriority w:val="34"/>
    <w:qFormat/>
    <w:locked/>
    <w:rsid w:val="00342144"/>
    <w:rPr>
      <w:rFonts w:ascii="Calibri" w:eastAsia="Calibri" w:hAnsi="Calibri"/>
      <w:sz w:val="22"/>
      <w:szCs w:val="22"/>
      <w:lang w:eastAsia="en-US"/>
    </w:rPr>
  </w:style>
  <w:style w:type="paragraph" w:customStyle="1" w:styleId="bisParagraph">
    <w:name w:val="bisParagraph"/>
    <w:rsid w:val="00184C9C"/>
    <w:pPr>
      <w:widowControl w:val="0"/>
      <w:suppressAutoHyphens/>
      <w:spacing w:after="216"/>
    </w:pPr>
    <w:rPr>
      <w:rFonts w:eastAsia="SimSun" w:cs="Lucida Sans"/>
      <w:sz w:val="24"/>
      <w:szCs w:val="24"/>
      <w:lang w:val="en" w:eastAsia="zh-CN" w:bidi="hi-IN"/>
    </w:rPr>
  </w:style>
  <w:style w:type="paragraph" w:customStyle="1" w:styleId="mb-xs">
    <w:name w:val="mb-xs"/>
    <w:basedOn w:val="Parasts"/>
    <w:rsid w:val="00184C9C"/>
    <w:pPr>
      <w:spacing w:before="100" w:beforeAutospacing="1" w:after="100" w:afterAutospacing="1"/>
    </w:pPr>
    <w:rPr>
      <w:rFonts w:ascii="Calibri" w:eastAsiaTheme="minorHAnsi" w:hAnsi="Calibri" w:cs="Calibri"/>
      <w:sz w:val="22"/>
      <w:szCs w:val="22"/>
      <w:lang w:eastAsia="lv-LV"/>
    </w:rPr>
  </w:style>
  <w:style w:type="character" w:customStyle="1" w:styleId="gray">
    <w:name w:val="gray"/>
    <w:basedOn w:val="Noklusjumarindkopasfonts"/>
    <w:rsid w:val="00184C9C"/>
  </w:style>
  <w:style w:type="table" w:customStyle="1" w:styleId="Reatabula1">
    <w:name w:val="Režģa tabula1"/>
    <w:basedOn w:val="Parastatabula"/>
    <w:next w:val="Reatabula"/>
    <w:uiPriority w:val="39"/>
    <w:rsid w:val="001F01BA"/>
    <w:pPr>
      <w:ind w:firstLine="720"/>
      <w:jc w:val="both"/>
    </w:pPr>
    <w:rPr>
      <w:rFonts w:eastAsiaTheme="minorHAns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719F"/>
    <w:pPr>
      <w:autoSpaceDE w:val="0"/>
      <w:autoSpaceDN w:val="0"/>
      <w:adjustRightInd w:val="0"/>
    </w:pPr>
    <w:rPr>
      <w:color w:val="000000"/>
      <w:sz w:val="24"/>
      <w:szCs w:val="24"/>
    </w:rPr>
  </w:style>
  <w:style w:type="character" w:customStyle="1" w:styleId="Virsraksts4Rakstz">
    <w:name w:val="Virsraksts 4 Rakstz."/>
    <w:basedOn w:val="Noklusjumarindkopasfonts"/>
    <w:link w:val="Virsraksts4"/>
    <w:uiPriority w:val="9"/>
    <w:semiHidden/>
    <w:rsid w:val="009A504E"/>
    <w:rPr>
      <w:rFonts w:asciiTheme="majorHAnsi" w:eastAsiaTheme="majorEastAsia" w:hAnsiTheme="majorHAnsi" w:cstheme="majorBidi"/>
      <w:i/>
      <w:iCs/>
      <w:color w:val="2F5496" w:themeColor="accent1" w:themeShade="BF"/>
      <w:lang w:eastAsia="en-US"/>
    </w:rPr>
  </w:style>
  <w:style w:type="character" w:customStyle="1" w:styleId="Virsraksts6Rakstz">
    <w:name w:val="Virsraksts 6 Rakstz."/>
    <w:basedOn w:val="Noklusjumarindkopasfonts"/>
    <w:link w:val="Virsraksts6"/>
    <w:uiPriority w:val="9"/>
    <w:semiHidden/>
    <w:rsid w:val="009A504E"/>
    <w:rPr>
      <w:rFonts w:asciiTheme="majorHAnsi" w:eastAsiaTheme="majorEastAsia" w:hAnsiTheme="majorHAnsi" w:cstheme="majorBidi"/>
      <w:color w:val="1F3763" w:themeColor="accent1" w:themeShade="7F"/>
      <w:lang w:eastAsia="en-US"/>
    </w:rPr>
  </w:style>
  <w:style w:type="character" w:customStyle="1" w:styleId="Virsraksts7Rakstz">
    <w:name w:val="Virsraksts 7 Rakstz."/>
    <w:basedOn w:val="Noklusjumarindkopasfonts"/>
    <w:link w:val="Virsraksts7"/>
    <w:uiPriority w:val="9"/>
    <w:semiHidden/>
    <w:rsid w:val="009A504E"/>
    <w:rPr>
      <w:rFonts w:asciiTheme="majorHAnsi" w:eastAsiaTheme="majorEastAsia" w:hAnsiTheme="majorHAnsi" w:cstheme="majorBidi"/>
      <w:i/>
      <w:iCs/>
      <w:color w:val="1F3763" w:themeColor="accent1" w:themeShade="7F"/>
      <w:lang w:eastAsia="en-US"/>
    </w:rPr>
  </w:style>
  <w:style w:type="character" w:customStyle="1" w:styleId="Virsraksts8Rakstz">
    <w:name w:val="Virsraksts 8 Rakstz."/>
    <w:basedOn w:val="Noklusjumarindkopasfonts"/>
    <w:link w:val="Virsraksts8"/>
    <w:uiPriority w:val="9"/>
    <w:semiHidden/>
    <w:rsid w:val="009A504E"/>
    <w:rPr>
      <w:rFonts w:asciiTheme="majorHAnsi" w:eastAsiaTheme="majorEastAsia" w:hAnsiTheme="majorHAnsi" w:cstheme="majorBidi"/>
      <w:color w:val="272727" w:themeColor="text1" w:themeTint="D8"/>
      <w:sz w:val="21"/>
      <w:szCs w:val="21"/>
      <w:lang w:eastAsia="en-US"/>
    </w:rPr>
  </w:style>
  <w:style w:type="character" w:customStyle="1" w:styleId="Virsraksts9Rakstz">
    <w:name w:val="Virsraksts 9 Rakstz."/>
    <w:basedOn w:val="Noklusjumarindkopasfonts"/>
    <w:link w:val="Virsraksts9"/>
    <w:uiPriority w:val="9"/>
    <w:semiHidden/>
    <w:rsid w:val="009A504E"/>
    <w:rPr>
      <w:rFonts w:asciiTheme="majorHAnsi" w:eastAsiaTheme="majorEastAsia" w:hAnsiTheme="majorHAnsi" w:cstheme="majorBidi"/>
      <w:i/>
      <w:iCs/>
      <w:color w:val="272727" w:themeColor="text1" w:themeTint="D8"/>
      <w:sz w:val="21"/>
      <w:szCs w:val="21"/>
      <w:lang w:eastAsia="en-US"/>
    </w:rPr>
  </w:style>
  <w:style w:type="paragraph" w:customStyle="1" w:styleId="PreformattedText">
    <w:name w:val="Preformatted Text"/>
    <w:basedOn w:val="Parasts"/>
    <w:rsid w:val="009F548E"/>
    <w:pPr>
      <w:suppressAutoHyphens/>
    </w:pPr>
    <w:rPr>
      <w:rFonts w:ascii="Liberation Serif" w:eastAsia="WenQuanYi Micro Hei" w:hAnsi="Liberation Serif" w:cs="DejaVu Sans Mono"/>
      <w:kern w:val="1"/>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8012">
      <w:bodyDiv w:val="1"/>
      <w:marLeft w:val="0"/>
      <w:marRight w:val="0"/>
      <w:marTop w:val="0"/>
      <w:marBottom w:val="0"/>
      <w:divBdr>
        <w:top w:val="none" w:sz="0" w:space="0" w:color="auto"/>
        <w:left w:val="none" w:sz="0" w:space="0" w:color="auto"/>
        <w:bottom w:val="none" w:sz="0" w:space="0" w:color="auto"/>
        <w:right w:val="none" w:sz="0" w:space="0" w:color="auto"/>
      </w:divBdr>
    </w:div>
    <w:div w:id="13966683">
      <w:bodyDiv w:val="1"/>
      <w:marLeft w:val="0"/>
      <w:marRight w:val="0"/>
      <w:marTop w:val="0"/>
      <w:marBottom w:val="0"/>
      <w:divBdr>
        <w:top w:val="none" w:sz="0" w:space="0" w:color="auto"/>
        <w:left w:val="none" w:sz="0" w:space="0" w:color="auto"/>
        <w:bottom w:val="none" w:sz="0" w:space="0" w:color="auto"/>
        <w:right w:val="none" w:sz="0" w:space="0" w:color="auto"/>
      </w:divBdr>
    </w:div>
    <w:div w:id="58988218">
      <w:bodyDiv w:val="1"/>
      <w:marLeft w:val="0"/>
      <w:marRight w:val="0"/>
      <w:marTop w:val="0"/>
      <w:marBottom w:val="0"/>
      <w:divBdr>
        <w:top w:val="none" w:sz="0" w:space="0" w:color="auto"/>
        <w:left w:val="none" w:sz="0" w:space="0" w:color="auto"/>
        <w:bottom w:val="none" w:sz="0" w:space="0" w:color="auto"/>
        <w:right w:val="none" w:sz="0" w:space="0" w:color="auto"/>
      </w:divBdr>
    </w:div>
    <w:div w:id="103498733">
      <w:bodyDiv w:val="1"/>
      <w:marLeft w:val="0"/>
      <w:marRight w:val="0"/>
      <w:marTop w:val="0"/>
      <w:marBottom w:val="0"/>
      <w:divBdr>
        <w:top w:val="none" w:sz="0" w:space="0" w:color="auto"/>
        <w:left w:val="none" w:sz="0" w:space="0" w:color="auto"/>
        <w:bottom w:val="none" w:sz="0" w:space="0" w:color="auto"/>
        <w:right w:val="none" w:sz="0" w:space="0" w:color="auto"/>
      </w:divBdr>
    </w:div>
    <w:div w:id="187452764">
      <w:bodyDiv w:val="1"/>
      <w:marLeft w:val="0"/>
      <w:marRight w:val="0"/>
      <w:marTop w:val="0"/>
      <w:marBottom w:val="0"/>
      <w:divBdr>
        <w:top w:val="none" w:sz="0" w:space="0" w:color="auto"/>
        <w:left w:val="none" w:sz="0" w:space="0" w:color="auto"/>
        <w:bottom w:val="none" w:sz="0" w:space="0" w:color="auto"/>
        <w:right w:val="none" w:sz="0" w:space="0" w:color="auto"/>
      </w:divBdr>
    </w:div>
    <w:div w:id="253974452">
      <w:bodyDiv w:val="1"/>
      <w:marLeft w:val="0"/>
      <w:marRight w:val="0"/>
      <w:marTop w:val="0"/>
      <w:marBottom w:val="0"/>
      <w:divBdr>
        <w:top w:val="none" w:sz="0" w:space="0" w:color="auto"/>
        <w:left w:val="none" w:sz="0" w:space="0" w:color="auto"/>
        <w:bottom w:val="none" w:sz="0" w:space="0" w:color="auto"/>
        <w:right w:val="none" w:sz="0" w:space="0" w:color="auto"/>
      </w:divBdr>
    </w:div>
    <w:div w:id="260991034">
      <w:bodyDiv w:val="1"/>
      <w:marLeft w:val="0"/>
      <w:marRight w:val="0"/>
      <w:marTop w:val="0"/>
      <w:marBottom w:val="0"/>
      <w:divBdr>
        <w:top w:val="none" w:sz="0" w:space="0" w:color="auto"/>
        <w:left w:val="none" w:sz="0" w:space="0" w:color="auto"/>
        <w:bottom w:val="none" w:sz="0" w:space="0" w:color="auto"/>
        <w:right w:val="none" w:sz="0" w:space="0" w:color="auto"/>
      </w:divBdr>
    </w:div>
    <w:div w:id="282351343">
      <w:bodyDiv w:val="1"/>
      <w:marLeft w:val="0"/>
      <w:marRight w:val="0"/>
      <w:marTop w:val="0"/>
      <w:marBottom w:val="0"/>
      <w:divBdr>
        <w:top w:val="none" w:sz="0" w:space="0" w:color="auto"/>
        <w:left w:val="none" w:sz="0" w:space="0" w:color="auto"/>
        <w:bottom w:val="none" w:sz="0" w:space="0" w:color="auto"/>
        <w:right w:val="none" w:sz="0" w:space="0" w:color="auto"/>
      </w:divBdr>
    </w:div>
    <w:div w:id="282615389">
      <w:bodyDiv w:val="1"/>
      <w:marLeft w:val="0"/>
      <w:marRight w:val="0"/>
      <w:marTop w:val="0"/>
      <w:marBottom w:val="0"/>
      <w:divBdr>
        <w:top w:val="none" w:sz="0" w:space="0" w:color="auto"/>
        <w:left w:val="none" w:sz="0" w:space="0" w:color="auto"/>
        <w:bottom w:val="none" w:sz="0" w:space="0" w:color="auto"/>
        <w:right w:val="none" w:sz="0" w:space="0" w:color="auto"/>
      </w:divBdr>
    </w:div>
    <w:div w:id="329676862">
      <w:bodyDiv w:val="1"/>
      <w:marLeft w:val="0"/>
      <w:marRight w:val="0"/>
      <w:marTop w:val="0"/>
      <w:marBottom w:val="0"/>
      <w:divBdr>
        <w:top w:val="none" w:sz="0" w:space="0" w:color="auto"/>
        <w:left w:val="none" w:sz="0" w:space="0" w:color="auto"/>
        <w:bottom w:val="none" w:sz="0" w:space="0" w:color="auto"/>
        <w:right w:val="none" w:sz="0" w:space="0" w:color="auto"/>
      </w:divBdr>
    </w:div>
    <w:div w:id="362443488">
      <w:bodyDiv w:val="1"/>
      <w:marLeft w:val="0"/>
      <w:marRight w:val="0"/>
      <w:marTop w:val="0"/>
      <w:marBottom w:val="0"/>
      <w:divBdr>
        <w:top w:val="none" w:sz="0" w:space="0" w:color="auto"/>
        <w:left w:val="none" w:sz="0" w:space="0" w:color="auto"/>
        <w:bottom w:val="none" w:sz="0" w:space="0" w:color="auto"/>
        <w:right w:val="none" w:sz="0" w:space="0" w:color="auto"/>
      </w:divBdr>
    </w:div>
    <w:div w:id="424227046">
      <w:bodyDiv w:val="1"/>
      <w:marLeft w:val="0"/>
      <w:marRight w:val="0"/>
      <w:marTop w:val="0"/>
      <w:marBottom w:val="0"/>
      <w:divBdr>
        <w:top w:val="none" w:sz="0" w:space="0" w:color="auto"/>
        <w:left w:val="none" w:sz="0" w:space="0" w:color="auto"/>
        <w:bottom w:val="none" w:sz="0" w:space="0" w:color="auto"/>
        <w:right w:val="none" w:sz="0" w:space="0" w:color="auto"/>
      </w:divBdr>
    </w:div>
    <w:div w:id="472914340">
      <w:bodyDiv w:val="1"/>
      <w:marLeft w:val="0"/>
      <w:marRight w:val="0"/>
      <w:marTop w:val="0"/>
      <w:marBottom w:val="0"/>
      <w:divBdr>
        <w:top w:val="none" w:sz="0" w:space="0" w:color="auto"/>
        <w:left w:val="none" w:sz="0" w:space="0" w:color="auto"/>
        <w:bottom w:val="none" w:sz="0" w:space="0" w:color="auto"/>
        <w:right w:val="none" w:sz="0" w:space="0" w:color="auto"/>
      </w:divBdr>
    </w:div>
    <w:div w:id="491484200">
      <w:bodyDiv w:val="1"/>
      <w:marLeft w:val="0"/>
      <w:marRight w:val="0"/>
      <w:marTop w:val="0"/>
      <w:marBottom w:val="0"/>
      <w:divBdr>
        <w:top w:val="none" w:sz="0" w:space="0" w:color="auto"/>
        <w:left w:val="none" w:sz="0" w:space="0" w:color="auto"/>
        <w:bottom w:val="none" w:sz="0" w:space="0" w:color="auto"/>
        <w:right w:val="none" w:sz="0" w:space="0" w:color="auto"/>
      </w:divBdr>
    </w:div>
    <w:div w:id="584613682">
      <w:bodyDiv w:val="1"/>
      <w:marLeft w:val="0"/>
      <w:marRight w:val="0"/>
      <w:marTop w:val="0"/>
      <w:marBottom w:val="0"/>
      <w:divBdr>
        <w:top w:val="none" w:sz="0" w:space="0" w:color="auto"/>
        <w:left w:val="none" w:sz="0" w:space="0" w:color="auto"/>
        <w:bottom w:val="none" w:sz="0" w:space="0" w:color="auto"/>
        <w:right w:val="none" w:sz="0" w:space="0" w:color="auto"/>
      </w:divBdr>
    </w:div>
    <w:div w:id="589630103">
      <w:bodyDiv w:val="1"/>
      <w:marLeft w:val="0"/>
      <w:marRight w:val="0"/>
      <w:marTop w:val="0"/>
      <w:marBottom w:val="0"/>
      <w:divBdr>
        <w:top w:val="none" w:sz="0" w:space="0" w:color="auto"/>
        <w:left w:val="none" w:sz="0" w:space="0" w:color="auto"/>
        <w:bottom w:val="none" w:sz="0" w:space="0" w:color="auto"/>
        <w:right w:val="none" w:sz="0" w:space="0" w:color="auto"/>
      </w:divBdr>
    </w:div>
    <w:div w:id="675618627">
      <w:bodyDiv w:val="1"/>
      <w:marLeft w:val="0"/>
      <w:marRight w:val="0"/>
      <w:marTop w:val="0"/>
      <w:marBottom w:val="0"/>
      <w:divBdr>
        <w:top w:val="none" w:sz="0" w:space="0" w:color="auto"/>
        <w:left w:val="none" w:sz="0" w:space="0" w:color="auto"/>
        <w:bottom w:val="none" w:sz="0" w:space="0" w:color="auto"/>
        <w:right w:val="none" w:sz="0" w:space="0" w:color="auto"/>
      </w:divBdr>
    </w:div>
    <w:div w:id="705372518">
      <w:bodyDiv w:val="1"/>
      <w:marLeft w:val="0"/>
      <w:marRight w:val="0"/>
      <w:marTop w:val="0"/>
      <w:marBottom w:val="0"/>
      <w:divBdr>
        <w:top w:val="none" w:sz="0" w:space="0" w:color="auto"/>
        <w:left w:val="none" w:sz="0" w:space="0" w:color="auto"/>
        <w:bottom w:val="none" w:sz="0" w:space="0" w:color="auto"/>
        <w:right w:val="none" w:sz="0" w:space="0" w:color="auto"/>
      </w:divBdr>
    </w:div>
    <w:div w:id="705836737">
      <w:bodyDiv w:val="1"/>
      <w:marLeft w:val="0"/>
      <w:marRight w:val="0"/>
      <w:marTop w:val="0"/>
      <w:marBottom w:val="0"/>
      <w:divBdr>
        <w:top w:val="none" w:sz="0" w:space="0" w:color="auto"/>
        <w:left w:val="none" w:sz="0" w:space="0" w:color="auto"/>
        <w:bottom w:val="none" w:sz="0" w:space="0" w:color="auto"/>
        <w:right w:val="none" w:sz="0" w:space="0" w:color="auto"/>
      </w:divBdr>
    </w:div>
    <w:div w:id="749886804">
      <w:bodyDiv w:val="1"/>
      <w:marLeft w:val="0"/>
      <w:marRight w:val="0"/>
      <w:marTop w:val="0"/>
      <w:marBottom w:val="0"/>
      <w:divBdr>
        <w:top w:val="none" w:sz="0" w:space="0" w:color="auto"/>
        <w:left w:val="none" w:sz="0" w:space="0" w:color="auto"/>
        <w:bottom w:val="none" w:sz="0" w:space="0" w:color="auto"/>
        <w:right w:val="none" w:sz="0" w:space="0" w:color="auto"/>
      </w:divBdr>
    </w:div>
    <w:div w:id="926614493">
      <w:bodyDiv w:val="1"/>
      <w:marLeft w:val="0"/>
      <w:marRight w:val="0"/>
      <w:marTop w:val="0"/>
      <w:marBottom w:val="0"/>
      <w:divBdr>
        <w:top w:val="none" w:sz="0" w:space="0" w:color="auto"/>
        <w:left w:val="none" w:sz="0" w:space="0" w:color="auto"/>
        <w:bottom w:val="none" w:sz="0" w:space="0" w:color="auto"/>
        <w:right w:val="none" w:sz="0" w:space="0" w:color="auto"/>
      </w:divBdr>
    </w:div>
    <w:div w:id="935290818">
      <w:bodyDiv w:val="1"/>
      <w:marLeft w:val="0"/>
      <w:marRight w:val="0"/>
      <w:marTop w:val="0"/>
      <w:marBottom w:val="0"/>
      <w:divBdr>
        <w:top w:val="none" w:sz="0" w:space="0" w:color="auto"/>
        <w:left w:val="none" w:sz="0" w:space="0" w:color="auto"/>
        <w:bottom w:val="none" w:sz="0" w:space="0" w:color="auto"/>
        <w:right w:val="none" w:sz="0" w:space="0" w:color="auto"/>
      </w:divBdr>
    </w:div>
    <w:div w:id="943070729">
      <w:bodyDiv w:val="1"/>
      <w:marLeft w:val="0"/>
      <w:marRight w:val="0"/>
      <w:marTop w:val="0"/>
      <w:marBottom w:val="0"/>
      <w:divBdr>
        <w:top w:val="none" w:sz="0" w:space="0" w:color="auto"/>
        <w:left w:val="none" w:sz="0" w:space="0" w:color="auto"/>
        <w:bottom w:val="none" w:sz="0" w:space="0" w:color="auto"/>
        <w:right w:val="none" w:sz="0" w:space="0" w:color="auto"/>
      </w:divBdr>
    </w:div>
    <w:div w:id="1036663189">
      <w:bodyDiv w:val="1"/>
      <w:marLeft w:val="0"/>
      <w:marRight w:val="0"/>
      <w:marTop w:val="0"/>
      <w:marBottom w:val="0"/>
      <w:divBdr>
        <w:top w:val="none" w:sz="0" w:space="0" w:color="auto"/>
        <w:left w:val="none" w:sz="0" w:space="0" w:color="auto"/>
        <w:bottom w:val="none" w:sz="0" w:space="0" w:color="auto"/>
        <w:right w:val="none" w:sz="0" w:space="0" w:color="auto"/>
      </w:divBdr>
    </w:div>
    <w:div w:id="1089472233">
      <w:bodyDiv w:val="1"/>
      <w:marLeft w:val="0"/>
      <w:marRight w:val="0"/>
      <w:marTop w:val="0"/>
      <w:marBottom w:val="0"/>
      <w:divBdr>
        <w:top w:val="none" w:sz="0" w:space="0" w:color="auto"/>
        <w:left w:val="none" w:sz="0" w:space="0" w:color="auto"/>
        <w:bottom w:val="none" w:sz="0" w:space="0" w:color="auto"/>
        <w:right w:val="none" w:sz="0" w:space="0" w:color="auto"/>
      </w:divBdr>
    </w:div>
    <w:div w:id="1150975516">
      <w:bodyDiv w:val="1"/>
      <w:marLeft w:val="0"/>
      <w:marRight w:val="0"/>
      <w:marTop w:val="0"/>
      <w:marBottom w:val="0"/>
      <w:divBdr>
        <w:top w:val="none" w:sz="0" w:space="0" w:color="auto"/>
        <w:left w:val="none" w:sz="0" w:space="0" w:color="auto"/>
        <w:bottom w:val="none" w:sz="0" w:space="0" w:color="auto"/>
        <w:right w:val="none" w:sz="0" w:space="0" w:color="auto"/>
      </w:divBdr>
    </w:div>
    <w:div w:id="1205950145">
      <w:bodyDiv w:val="1"/>
      <w:marLeft w:val="0"/>
      <w:marRight w:val="0"/>
      <w:marTop w:val="0"/>
      <w:marBottom w:val="0"/>
      <w:divBdr>
        <w:top w:val="none" w:sz="0" w:space="0" w:color="auto"/>
        <w:left w:val="none" w:sz="0" w:space="0" w:color="auto"/>
        <w:bottom w:val="none" w:sz="0" w:space="0" w:color="auto"/>
        <w:right w:val="none" w:sz="0" w:space="0" w:color="auto"/>
      </w:divBdr>
    </w:div>
    <w:div w:id="1234507273">
      <w:bodyDiv w:val="1"/>
      <w:marLeft w:val="0"/>
      <w:marRight w:val="0"/>
      <w:marTop w:val="0"/>
      <w:marBottom w:val="0"/>
      <w:divBdr>
        <w:top w:val="none" w:sz="0" w:space="0" w:color="auto"/>
        <w:left w:val="none" w:sz="0" w:space="0" w:color="auto"/>
        <w:bottom w:val="none" w:sz="0" w:space="0" w:color="auto"/>
        <w:right w:val="none" w:sz="0" w:space="0" w:color="auto"/>
      </w:divBdr>
    </w:div>
    <w:div w:id="1273317299">
      <w:bodyDiv w:val="1"/>
      <w:marLeft w:val="0"/>
      <w:marRight w:val="0"/>
      <w:marTop w:val="0"/>
      <w:marBottom w:val="0"/>
      <w:divBdr>
        <w:top w:val="none" w:sz="0" w:space="0" w:color="auto"/>
        <w:left w:val="none" w:sz="0" w:space="0" w:color="auto"/>
        <w:bottom w:val="none" w:sz="0" w:space="0" w:color="auto"/>
        <w:right w:val="none" w:sz="0" w:space="0" w:color="auto"/>
      </w:divBdr>
    </w:div>
    <w:div w:id="1581795433">
      <w:bodyDiv w:val="1"/>
      <w:marLeft w:val="0"/>
      <w:marRight w:val="0"/>
      <w:marTop w:val="0"/>
      <w:marBottom w:val="0"/>
      <w:divBdr>
        <w:top w:val="none" w:sz="0" w:space="0" w:color="auto"/>
        <w:left w:val="none" w:sz="0" w:space="0" w:color="auto"/>
        <w:bottom w:val="none" w:sz="0" w:space="0" w:color="auto"/>
        <w:right w:val="none" w:sz="0" w:space="0" w:color="auto"/>
      </w:divBdr>
    </w:div>
    <w:div w:id="1730106493">
      <w:bodyDiv w:val="1"/>
      <w:marLeft w:val="0"/>
      <w:marRight w:val="0"/>
      <w:marTop w:val="0"/>
      <w:marBottom w:val="0"/>
      <w:divBdr>
        <w:top w:val="none" w:sz="0" w:space="0" w:color="auto"/>
        <w:left w:val="none" w:sz="0" w:space="0" w:color="auto"/>
        <w:bottom w:val="none" w:sz="0" w:space="0" w:color="auto"/>
        <w:right w:val="none" w:sz="0" w:space="0" w:color="auto"/>
      </w:divBdr>
    </w:div>
    <w:div w:id="1740058347">
      <w:bodyDiv w:val="1"/>
      <w:marLeft w:val="0"/>
      <w:marRight w:val="0"/>
      <w:marTop w:val="0"/>
      <w:marBottom w:val="0"/>
      <w:divBdr>
        <w:top w:val="none" w:sz="0" w:space="0" w:color="auto"/>
        <w:left w:val="none" w:sz="0" w:space="0" w:color="auto"/>
        <w:bottom w:val="none" w:sz="0" w:space="0" w:color="auto"/>
        <w:right w:val="none" w:sz="0" w:space="0" w:color="auto"/>
      </w:divBdr>
    </w:div>
    <w:div w:id="1764111773">
      <w:bodyDiv w:val="1"/>
      <w:marLeft w:val="0"/>
      <w:marRight w:val="0"/>
      <w:marTop w:val="0"/>
      <w:marBottom w:val="0"/>
      <w:divBdr>
        <w:top w:val="none" w:sz="0" w:space="0" w:color="auto"/>
        <w:left w:val="none" w:sz="0" w:space="0" w:color="auto"/>
        <w:bottom w:val="none" w:sz="0" w:space="0" w:color="auto"/>
        <w:right w:val="none" w:sz="0" w:space="0" w:color="auto"/>
      </w:divBdr>
    </w:div>
    <w:div w:id="1792746459">
      <w:bodyDiv w:val="1"/>
      <w:marLeft w:val="0"/>
      <w:marRight w:val="0"/>
      <w:marTop w:val="0"/>
      <w:marBottom w:val="0"/>
      <w:divBdr>
        <w:top w:val="none" w:sz="0" w:space="0" w:color="auto"/>
        <w:left w:val="none" w:sz="0" w:space="0" w:color="auto"/>
        <w:bottom w:val="none" w:sz="0" w:space="0" w:color="auto"/>
        <w:right w:val="none" w:sz="0" w:space="0" w:color="auto"/>
      </w:divBdr>
    </w:div>
    <w:div w:id="1811053662">
      <w:bodyDiv w:val="1"/>
      <w:marLeft w:val="0"/>
      <w:marRight w:val="0"/>
      <w:marTop w:val="0"/>
      <w:marBottom w:val="0"/>
      <w:divBdr>
        <w:top w:val="none" w:sz="0" w:space="0" w:color="auto"/>
        <w:left w:val="none" w:sz="0" w:space="0" w:color="auto"/>
        <w:bottom w:val="none" w:sz="0" w:space="0" w:color="auto"/>
        <w:right w:val="none" w:sz="0" w:space="0" w:color="auto"/>
      </w:divBdr>
    </w:div>
    <w:div w:id="1924143335">
      <w:bodyDiv w:val="1"/>
      <w:marLeft w:val="0"/>
      <w:marRight w:val="0"/>
      <w:marTop w:val="0"/>
      <w:marBottom w:val="0"/>
      <w:divBdr>
        <w:top w:val="none" w:sz="0" w:space="0" w:color="auto"/>
        <w:left w:val="none" w:sz="0" w:space="0" w:color="auto"/>
        <w:bottom w:val="none" w:sz="0" w:space="0" w:color="auto"/>
        <w:right w:val="none" w:sz="0" w:space="0" w:color="auto"/>
      </w:divBdr>
    </w:div>
    <w:div w:id="1969899456">
      <w:bodyDiv w:val="1"/>
      <w:marLeft w:val="0"/>
      <w:marRight w:val="0"/>
      <w:marTop w:val="0"/>
      <w:marBottom w:val="0"/>
      <w:divBdr>
        <w:top w:val="none" w:sz="0" w:space="0" w:color="auto"/>
        <w:left w:val="none" w:sz="0" w:space="0" w:color="auto"/>
        <w:bottom w:val="none" w:sz="0" w:space="0" w:color="auto"/>
        <w:right w:val="none" w:sz="0" w:space="0" w:color="auto"/>
      </w:divBdr>
    </w:div>
    <w:div w:id="1992707917">
      <w:bodyDiv w:val="1"/>
      <w:marLeft w:val="0"/>
      <w:marRight w:val="0"/>
      <w:marTop w:val="0"/>
      <w:marBottom w:val="0"/>
      <w:divBdr>
        <w:top w:val="none" w:sz="0" w:space="0" w:color="auto"/>
        <w:left w:val="none" w:sz="0" w:space="0" w:color="auto"/>
        <w:bottom w:val="none" w:sz="0" w:space="0" w:color="auto"/>
        <w:right w:val="none" w:sz="0" w:space="0" w:color="auto"/>
      </w:divBdr>
    </w:div>
    <w:div w:id="2001536924">
      <w:bodyDiv w:val="1"/>
      <w:marLeft w:val="0"/>
      <w:marRight w:val="0"/>
      <w:marTop w:val="0"/>
      <w:marBottom w:val="0"/>
      <w:divBdr>
        <w:top w:val="none" w:sz="0" w:space="0" w:color="auto"/>
        <w:left w:val="none" w:sz="0" w:space="0" w:color="auto"/>
        <w:bottom w:val="none" w:sz="0" w:space="0" w:color="auto"/>
        <w:right w:val="none" w:sz="0" w:space="0" w:color="auto"/>
      </w:divBdr>
    </w:div>
    <w:div w:id="2020891673">
      <w:bodyDiv w:val="1"/>
      <w:marLeft w:val="0"/>
      <w:marRight w:val="0"/>
      <w:marTop w:val="0"/>
      <w:marBottom w:val="0"/>
      <w:divBdr>
        <w:top w:val="none" w:sz="0" w:space="0" w:color="auto"/>
        <w:left w:val="none" w:sz="0" w:space="0" w:color="auto"/>
        <w:bottom w:val="none" w:sz="0" w:space="0" w:color="auto"/>
        <w:right w:val="none" w:sz="0" w:space="0" w:color="auto"/>
      </w:divBdr>
    </w:div>
    <w:div w:id="2066874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pavk@ventspils.lv" TargetMode="External"/><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FB737-7D73-4167-84BB-B3C281109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33075</TotalTime>
  <Pages>5</Pages>
  <Words>8782</Words>
  <Characters>5006</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Domes veidlapa</vt:lpstr>
      <vt:lpstr>Domes veidlapa</vt:lpstr>
    </vt:vector>
  </TitlesOfParts>
  <Company>Ventspils City Council</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 veidlapa</dc:title>
  <dc:subject/>
  <dc:creator>Evija Zaharova</dc:creator>
  <cp:keywords/>
  <dc:description/>
  <cp:lastModifiedBy>Evija Zaharova</cp:lastModifiedBy>
  <cp:revision>10</cp:revision>
  <cp:lastPrinted>2026-01-30T07:31:00Z</cp:lastPrinted>
  <dcterms:created xsi:type="dcterms:W3CDTF">2022-08-03T05:32:00Z</dcterms:created>
  <dcterms:modified xsi:type="dcterms:W3CDTF">2026-01-30T08:56:00Z</dcterms:modified>
</cp:coreProperties>
</file>